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Override ContentType="application/vnd.openxmlformats-officedocument.wordprocessingml.header+xml" PartName="/word/header1.xml"/>
  <Override ContentType="application/vnd.openxmlformats-officedocument.wordprocessingml.footer+xml" PartName="/word/foot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after="240" w:before="3600"/>
        <w:jc w:val="center"/>
      </w:pPr>
      <w:r>
        <w:rPr>
          <w:rFonts w:ascii="맑은 고딕" w:cs="맑은 고딕" w:eastAsia="맑은 고딕" w:hAnsi="맑은 고딕"/>
          <w:color w:val="555555"/>
          <w:sz w:val="22"/>
          <w:szCs w:val="22"/>
        </w:rPr>
        <w:t xml:space="preserve">사회과 교사 연수 자료 · 2부 시연 매뉴얼</w:t>
      </w:r>
    </w:p>
    <w:p>
      <w:pPr>
        <w:spacing w:after="360" w:before="240"/>
        <w:jc w:val="center"/>
      </w:pPr>
      <w:r>
        <w:rPr>
          <w:rFonts w:ascii="맑은 고딕" w:cs="맑은 고딕" w:eastAsia="맑은 고딕" w:hAnsi="맑은 고딕"/>
          <w:b/>
          <w:bCs/>
          <w:color w:val="1A237E"/>
          <w:sz w:val="52"/>
          <w:szCs w:val="52"/>
        </w:rPr>
        <w:t xml:space="preserve">AI 협업으로</w:t>
      </w:r>
    </w:p>
    <w:p>
      <w:pPr>
        <w:spacing w:after="360" w:before="0"/>
        <w:jc w:val="center"/>
      </w:pPr>
      <w:r>
        <w:rPr>
          <w:rFonts w:ascii="맑은 고딕" w:cs="맑은 고딕" w:eastAsia="맑은 고딕" w:hAnsi="맑은 고딕"/>
          <w:b/>
          <w:bCs/>
          <w:color w:val="1A237E"/>
          <w:sz w:val="52"/>
          <w:szCs w:val="52"/>
        </w:rPr>
        <w:t xml:space="preserve">사진강좌 만들기</w:t>
      </w:r>
    </w:p>
    <w:p>
      <w:pPr>
        <w:spacing w:after="480" w:before="480"/>
        <w:jc w:val="center"/>
      </w:pPr>
      <w:r>
        <w:rPr>
          <w:rFonts w:ascii="맑은 고딕" w:cs="맑은 고딕" w:eastAsia="맑은 고딕" w:hAnsi="맑은 고딕"/>
          <w:color w:val="00838F"/>
          <w:sz w:val="22"/>
          <w:szCs w:val="22"/>
        </w:rPr>
        <w:t xml:space="preserve">━━━━━━━━━━━━━━━━━━━━</w:t>
      </w:r>
    </w:p>
    <w:p>
      <w:pPr>
        <w:spacing w:after="240" w:before="240"/>
        <w:jc w:val="center"/>
      </w:pPr>
      <w:r>
        <w:rPr>
          <w:rFonts w:ascii="맑은 고딕" w:cs="맑은 고딕" w:eastAsia="맑은 고딕" w:hAnsi="맑은 고딕"/>
          <w:b/>
          <w:bCs/>
          <w:color w:val="00838F"/>
          <w:sz w:val="32"/>
          <w:szCs w:val="32"/>
        </w:rPr>
        <w:t xml:space="preserve">제2부 · 실습과 적용 편</w:t>
      </w:r>
    </w:p>
    <w:p>
      <w:pPr>
        <w:spacing w:after="240" w:before="240"/>
        <w:jc w:val="center"/>
      </w:pPr>
      <w:r>
        <w:rPr>
          <w:rFonts w:ascii="맑은 고딕" w:cs="맑은 고딕" w:eastAsia="맑은 고딕" w:hAnsi="맑은 고딕"/>
          <w:color w:val="1A1A1A"/>
          <w:sz w:val="22"/>
          <w:szCs w:val="22"/>
        </w:rPr>
        <w:t xml:space="preserve">SenGPT + NotebookLM으로 완주한 사진강좌 제작 전 과정</w:t>
      </w:r>
    </w:p>
    <w:p>
      <w:pPr>
        <w:spacing w:after="240" w:before="240"/>
        <w:jc w:val="center"/>
      </w:pPr>
      <w:r>
        <w:rPr>
          <w:rFonts w:ascii="맑은 고딕" w:cs="맑은 고딕" w:eastAsia="맑은 고딕" w:hAnsi="맑은 고딕"/>
          <w:i/>
          <w:iCs/>
          <w:color w:val="555555"/>
          <w:sz w:val="20"/>
          <w:szCs w:val="20"/>
        </w:rPr>
        <w:t xml:space="preserve">사전 준비 · STEP 1~5 · 스크린샷 16컷 포함</w:t>
      </w:r>
    </w:p>
    <w:p>
      <w:pPr>
        <w:spacing w:after="120" w:before="1800"/>
        <w:jc w:val="center"/>
      </w:pPr>
      <w:r>
        <w:rPr>
          <w:rFonts w:ascii="맑은 고딕" w:cs="맑은 고딕" w:eastAsia="맑은 고딕" w:hAnsi="맑은 고딕"/>
          <w:color w:val="555555"/>
          <w:sz w:val="20"/>
          <w:szCs w:val="20"/>
        </w:rPr>
        <w:t xml:space="preserve">매뉴얼 겸 연수 자료</w:t>
      </w:r>
    </w:p>
    <w:p>
      <w:pPr>
        <w:spacing w:after="0" w:before="120"/>
        <w:jc w:val="center"/>
      </w:pPr>
      <w:r>
        <w:rPr>
          <w:rFonts w:ascii="맑은 고딕" w:cs="맑은 고딕" w:eastAsia="맑은 고딕" w:hAnsi="맑은 고딕"/>
          <w:color w:val="555555"/>
          <w:sz w:val="20"/>
          <w:szCs w:val="20"/>
        </w:rPr>
        <w:t xml:space="preserve">v2.5</w:t>
      </w:r>
    </w:p>
    <w:p>
      <w:r>
        <w:br w:type="page"/>
      </w:r>
    </w:p>
    <w:p>
      <w:pPr>
        <w:pStyle w:val="Heading1"/>
        <w:spacing w:after="240" w:before="480"/>
      </w:pPr>
      <w:r>
        <w:rPr>
          <w:rFonts w:ascii="맑은 고딕" w:cs="맑은 고딕" w:eastAsia="맑은 고딕" w:hAnsi="맑은 고딕"/>
          <w:b/>
          <w:bCs/>
          <w:color w:val="1A237E"/>
          <w:sz w:val="36"/>
          <w:szCs w:val="36"/>
        </w:rPr>
        <w:t xml:space="preserve">머리말 — 이 매뉴얼이 다루는 것</w:t>
      </w:r>
    </w:p>
    <w:p>
      <w:pPr>
        <w:spacing w:after="80" w:before="80" w:line="360"/>
      </w:pPr>
      <w:r>
        <w:rPr>
          <w:rFonts w:ascii="맑은 고딕" w:cs="맑은 고딕" w:eastAsia="맑은 고딕" w:hAnsi="맑은 고딕"/>
          <w:b/>
          <w:bCs/>
          <w:sz w:val="22"/>
          <w:szCs w:val="22"/>
        </w:rPr>
        <w:t xml:space="preserve">제1부 〈이론과 원리 편〉</w:t>
      </w:r>
      <w:r>
        <w:rPr>
          <w:rFonts w:ascii="맑은 고딕" w:cs="맑은 고딕" w:eastAsia="맑은 고딕" w:hAnsi="맑은 고딕"/>
          <w:sz w:val="22"/>
          <w:szCs w:val="22"/>
        </w:rPr>
        <w:t xml:space="preserve">에서는 AI와 협업하는 데 필요한 </w:t>
      </w:r>
      <w:r>
        <w:rPr>
          <w:rFonts w:ascii="맑은 고딕" w:cs="맑은 고딕" w:eastAsia="맑은 고딕" w:hAnsi="맑은 고딕"/>
          <w:b/>
          <w:bCs/>
          <w:sz w:val="22"/>
          <w:szCs w:val="22"/>
        </w:rPr>
        <w:t xml:space="preserve">스킬 6가지 · 역량 5가지 · 원리 7가지</w:t>
      </w:r>
      <w:r>
        <w:rPr>
          <w:rFonts w:ascii="맑은 고딕" w:cs="맑은 고딕" w:eastAsia="맑은 고딕" w:hAnsi="맑은 고딕"/>
          <w:sz w:val="22"/>
          <w:szCs w:val="22"/>
        </w:rPr>
        <w:t xml:space="preserve">를 체계적으로 다루었습니다. </w:t>
      </w:r>
      <w:r>
        <w:rPr>
          <w:rFonts w:ascii="맑은 고딕" w:cs="맑은 고딕" w:eastAsia="맑은 고딕" w:hAnsi="맑은 고딕"/>
          <w:sz w:val="22"/>
          <w:szCs w:val="22"/>
        </w:rPr>
        <w:t xml:space="preserve">제2부 〈실습과 적용 편〉은 그 이론이 실제 교육 컨텐츠 제작 현장에서 어떻게 작동하는지를 </w:t>
      </w:r>
      <w:r>
        <w:rPr>
          <w:rFonts w:ascii="맑은 고딕" w:cs="맑은 고딕" w:eastAsia="맑은 고딕" w:hAnsi="맑은 고딕"/>
          <w:b/>
          <w:bCs/>
          <w:sz w:val="22"/>
          <w:szCs w:val="22"/>
        </w:rPr>
        <w:t xml:space="preserve">한 번의 완주된 프로젝트</w:t>
      </w:r>
      <w:r>
        <w:rPr>
          <w:rFonts w:ascii="맑은 고딕" w:cs="맑은 고딕" w:eastAsia="맑은 고딕" w:hAnsi="맑은 고딕"/>
          <w:sz w:val="22"/>
          <w:szCs w:val="22"/>
        </w:rPr>
        <w:t xml:space="preserve">로 보여 드립니다.</w:t>
      </w:r>
    </w:p>
    <w:p>
      <w:pPr>
        <w:spacing w:after="80" w:before="80" w:line="360"/>
      </w:pPr>
      <w:r>
        <w:rPr>
          <w:rFonts w:ascii="맑은 고딕" w:cs="맑은 고딕" w:eastAsia="맑은 고딕" w:hAnsi="맑은 고딕"/>
          <w:sz w:val="22"/>
          <w:szCs w:val="22"/>
        </w:rPr>
        <w:t xml:space="preserve">본 매뉴얼은 </w:t>
      </w:r>
      <w:r>
        <w:rPr>
          <w:rFonts w:ascii="맑은 고딕" w:cs="맑은 고딕" w:eastAsia="맑은 고딕" w:hAnsi="맑은 고딕"/>
          <w:b/>
          <w:bCs/>
          <w:sz w:val="22"/>
          <w:szCs w:val="22"/>
        </w:rPr>
        <w:t xml:space="preserve">고등학교 사진반 동아리 10단원 강좌</w:t>
      </w:r>
      <w:r>
        <w:rPr>
          <w:rFonts w:ascii="맑은 고딕" w:cs="맑은 고딕" w:eastAsia="맑은 고딕" w:hAnsi="맑은 고딕"/>
          <w:sz w:val="22"/>
          <w:szCs w:val="22"/>
        </w:rPr>
        <w:t xml:space="preserve">를 주제로, </w:t>
      </w:r>
      <w:r>
        <w:rPr>
          <w:rFonts w:ascii="맑은 고딕" w:cs="맑은 고딕" w:eastAsia="맑은 고딕" w:hAnsi="맑은 고딕"/>
          <w:b/>
          <w:bCs/>
          <w:sz w:val="22"/>
          <w:szCs w:val="22"/>
        </w:rPr>
        <w:t xml:space="preserve">SenGPT(무료 Claude Opus 4.7)</w:t>
      </w:r>
      <w:r>
        <w:rPr>
          <w:rFonts w:ascii="맑은 고딕" w:cs="맑은 고딕" w:eastAsia="맑은 고딕" w:hAnsi="맑은 고딕"/>
          <w:sz w:val="22"/>
          <w:szCs w:val="22"/>
        </w:rPr>
        <w:t xml:space="preserve">와 </w:t>
      </w:r>
      <w:r>
        <w:rPr>
          <w:rFonts w:ascii="맑은 고딕" w:cs="맑은 고딕" w:eastAsia="맑은 고딕" w:hAnsi="맑은 고딕"/>
          <w:b/>
          <w:bCs/>
          <w:sz w:val="22"/>
          <w:szCs w:val="22"/>
        </w:rPr>
        <w:t xml:space="preserve">NotebookLM(무료 계정)</w:t>
      </w:r>
      <w:r>
        <w:rPr>
          <w:rFonts w:ascii="맑은 고딕" w:cs="맑은 고딕" w:eastAsia="맑은 고딕" w:hAnsi="맑은 고딕"/>
          <w:sz w:val="22"/>
          <w:szCs w:val="22"/>
        </w:rPr>
        <w:t xml:space="preserve">만을 사용해 전 과정을 완주한 실제 기록입니다. </w:t>
      </w:r>
      <w:r>
        <w:rPr>
          <w:rFonts w:ascii="맑은 고딕" w:cs="맑은 고딕" w:eastAsia="맑은 고딕" w:hAnsi="맑은 고딕"/>
          <w:sz w:val="22"/>
          <w:szCs w:val="22"/>
        </w:rPr>
        <w:t xml:space="preserve">사진 강좌는 예시일 뿐이며, 동일한 프로세스로 사회과의 모든 영역(정치·경제·사회문화·지리·역사)을 동일하게 제작하실 수 있습니다.</w:t>
      </w:r>
    </w:p>
    <w:p>
      <w:pPr>
        <w:shd w:fill="E0F7FA" w:val="clear"/>
        <w:spacing w:after="80" w:before="0"/>
      </w:pPr>
      <w:r>
        <w:rPr>
          <w:rFonts w:ascii="맑은 고딕" w:cs="맑은 고딕" w:eastAsia="맑은 고딕" w:hAnsi="맑은 고딕"/>
          <w:b/>
          <w:bCs/>
          <w:color w:val="00838F"/>
          <w:sz w:val="22"/>
          <w:szCs w:val="22"/>
        </w:rPr>
        <w:t xml:space="preserve">🎯 이 매뉴얼을 읽으시는 두 가지 방식</w:t>
      </w:r>
    </w:p>
    <w:p>
      <w:pPr>
        <w:shd w:fill="E0F7FA" w:val="clear"/>
        <w:spacing w:after="60" w:before="0" w:line="340"/>
      </w:pPr>
      <w:r>
        <w:rPr>
          <w:rFonts w:ascii="맑은 고딕" w:cs="맑은 고딕" w:eastAsia="맑은 고딕" w:hAnsi="맑은 고딕"/>
          <w:color w:val="1A1A1A"/>
          <w:sz w:val="22"/>
          <w:szCs w:val="22"/>
        </w:rPr>
        <w:t xml:space="preserve">① 순서대로 따라 하시기 — 사전 준비부터 STEP 5까지 그대로 실행하시면, 한 과목의 한 단원 분량을 90~150분 안에 완주하실 수 있습니다.</w:t>
      </w:r>
    </w:p>
    <w:p>
      <w:pPr>
        <w:shd w:fill="E0F7FA" w:val="clear"/>
        <w:spacing w:after="0" w:before="0" w:line="340"/>
      </w:pPr>
      <w:r>
        <w:rPr>
          <w:rFonts w:ascii="맑은 고딕" w:cs="맑은 고딕" w:eastAsia="맑은 고딕" w:hAnsi="맑은 고딕"/>
          <w:color w:val="1A1A1A"/>
          <w:sz w:val="22"/>
          <w:szCs w:val="22"/>
        </w:rPr>
        <w:t xml:space="preserve">② 필요한 부분만 보시기 — 이미 에이전트를 만들어 두셨다면 STEP 4(생산)부터 보셔도 됩니다. 각 STEP은 독립적으로 읽히도록 작성되어 있습니다.</w:t>
      </w:r>
    </w:p>
    <w:p>
      <w:pPr>
        <w:spacing w:after="0" w:before="0"/>
      </w:pPr>
      <w:r>
        <w:rPr>
          <w:rFonts w:ascii="맑은 고딕" w:cs="맑은 고딕" w:eastAsia="맑은 고딕" w:hAnsi="맑은 고딕"/>
          <w:sz w:val="12"/>
          <w:szCs w:val="12"/>
        </w:rPr>
        <w:t xml:space="preserve"/>
      </w:r>
    </w:p>
    <w:p>
      <w:pPr>
        <w:shd w:fill="E8F5E9" w:val="clear"/>
        <w:spacing w:after="80" w:before="0"/>
      </w:pPr>
      <w:r>
        <w:rPr>
          <w:rFonts w:ascii="맑은 고딕" w:cs="맑은 고딕" w:eastAsia="맑은 고딕" w:hAnsi="맑은 고딕"/>
          <w:b/>
          <w:bCs/>
          <w:color w:val="2E7D32"/>
          <w:sz w:val="22"/>
          <w:szCs w:val="22"/>
        </w:rPr>
        <w:t xml:space="preserve">💡 이 매뉴얼의 원본 기록</w:t>
      </w:r>
    </w:p>
    <w:p>
      <w:pPr>
        <w:shd w:fill="E8F5E9" w:val="clear"/>
        <w:spacing w:after="0" w:before="0" w:line="340"/>
      </w:pPr>
      <w:r>
        <w:rPr>
          <w:rFonts w:ascii="맑은 고딕" w:cs="맑은 고딕" w:eastAsia="맑은 고딕" w:hAnsi="맑은 고딕"/>
          <w:color w:val="1A1A1A"/>
          <w:sz w:val="22"/>
          <w:szCs w:val="22"/>
        </w:rPr>
        <w:t xml:space="preserve">이 매뉴얼의 모든 스크린샷과 시간 기록, 결과물 크기는 모두 실제 프로젝트 완주 과정에서 확보된 실측 데이터입니다. 연수생 선생님들께 보여 드리실 때 '이론이 아닌 증명된 프로세스'임을 근거로 제시하실 수 있습니다.</w:t>
      </w:r>
    </w:p>
    <w:p>
      <w:r>
        <w:br w:type="page"/>
      </w:r>
    </w:p>
    <w:p>
      <w:pPr>
        <w:pStyle w:val="Heading1"/>
        <w:spacing w:after="240" w:before="480"/>
      </w:pPr>
      <w:r>
        <w:rPr>
          <w:rFonts w:ascii="맑은 고딕" w:cs="맑은 고딕" w:eastAsia="맑은 고딕" w:hAnsi="맑은 고딕"/>
          <w:b/>
          <w:bCs/>
          <w:color w:val="1A237E"/>
          <w:sz w:val="36"/>
          <w:szCs w:val="36"/>
        </w:rPr>
        <w:t xml:space="preserve">차례</w:t>
      </w:r>
    </w:p>
    <w:p>
      <w:pPr>
        <w:spacing w:after="80" w:before="80" w:line="360"/>
      </w:pPr>
      <w:r>
        <w:rPr>
          <w:rFonts w:ascii="맑은 고딕" w:cs="맑은 고딕" w:eastAsia="맑은 고딕" w:hAnsi="맑은 고딕"/>
          <w:b/>
          <w:bCs/>
          <w:sz w:val="22"/>
          <w:szCs w:val="22"/>
        </w:rPr>
        <w:t xml:space="preserve">제0장.  </w:t>
      </w:r>
      <w:r>
        <w:rPr>
          <w:rFonts w:ascii="맑은 고딕" w:cs="맑은 고딕" w:eastAsia="맑은 고딕" w:hAnsi="맑은 고딕"/>
          <w:sz w:val="22"/>
          <w:szCs w:val="22"/>
        </w:rPr>
        <w:t xml:space="preserve">전체 흐름 한눈에 보기</w:t>
      </w:r>
    </w:p>
    <w:p>
      <w:pPr>
        <w:spacing w:after="80" w:before="80" w:line="360"/>
      </w:pPr>
      <w:r>
        <w:rPr>
          <w:rFonts w:ascii="맑은 고딕" w:cs="맑은 고딕" w:eastAsia="맑은 고딕" w:hAnsi="맑은 고딕"/>
          <w:b/>
          <w:bCs/>
          <w:sz w:val="22"/>
          <w:szCs w:val="22"/>
        </w:rPr>
        <w:t xml:space="preserve">제1장.  </w:t>
      </w:r>
      <w:r>
        <w:rPr>
          <w:rFonts w:ascii="맑은 고딕" w:cs="맑은 고딕" w:eastAsia="맑은 고딕" w:hAnsi="맑은 고딕"/>
          <w:sz w:val="22"/>
          <w:szCs w:val="22"/>
        </w:rPr>
        <w:t xml:space="preserve">사전 준비 — NotebookLM Deep Research로 개요 자료 확보</w:t>
      </w:r>
    </w:p>
    <w:p>
      <w:pPr>
        <w:spacing w:after="80" w:before="80" w:line="360"/>
      </w:pPr>
      <w:r>
        <w:rPr>
          <w:rFonts w:ascii="맑은 고딕" w:cs="맑은 고딕" w:eastAsia="맑은 고딕" w:hAnsi="맑은 고딕"/>
          <w:b/>
          <w:bCs/>
          <w:sz w:val="22"/>
          <w:szCs w:val="22"/>
        </w:rPr>
        <w:t xml:space="preserve">제2장.  </w:t>
      </w:r>
      <w:r>
        <w:rPr>
          <w:rFonts w:ascii="맑은 고딕" w:cs="맑은 고딕" w:eastAsia="맑은 고딕" w:hAnsi="맑은 고딕"/>
          <w:sz w:val="22"/>
          <w:szCs w:val="22"/>
        </w:rPr>
        <w:t xml:space="preserve">STEP 1 — SenGPT에 '프로젝트 지침 작성 가이드&amp;도우미' 이식</w:t>
      </w:r>
    </w:p>
    <w:p>
      <w:pPr>
        <w:spacing w:after="80" w:before="80" w:line="360"/>
      </w:pPr>
      <w:r>
        <w:rPr>
          <w:rFonts w:ascii="맑은 고딕" w:cs="맑은 고딕" w:eastAsia="맑은 고딕" w:hAnsi="맑은 고딕"/>
          <w:b/>
          <w:bCs/>
          <w:sz w:val="22"/>
          <w:szCs w:val="22"/>
        </w:rPr>
        <w:t xml:space="preserve">제3장.  </w:t>
      </w:r>
      <w:r>
        <w:rPr>
          <w:rFonts w:ascii="맑은 고딕" w:cs="맑은 고딕" w:eastAsia="맑은 고딕" w:hAnsi="맑은 고딕"/>
          <w:sz w:val="22"/>
          <w:szCs w:val="22"/>
        </w:rPr>
        <w:t xml:space="preserve">STEP 2 — 도우미와 대화로 사진강좌 설계도 완성</w:t>
      </w:r>
    </w:p>
    <w:p>
      <w:pPr>
        <w:spacing w:after="80" w:before="80" w:line="360"/>
      </w:pPr>
      <w:r>
        <w:rPr>
          <w:rFonts w:ascii="맑은 고딕" w:cs="맑은 고딕" w:eastAsia="맑은 고딕" w:hAnsi="맑은 고딕"/>
          <w:b/>
          <w:bCs/>
          <w:sz w:val="22"/>
          <w:szCs w:val="22"/>
        </w:rPr>
        <w:t xml:space="preserve">제4장.  </w:t>
      </w:r>
      <w:r>
        <w:rPr>
          <w:rFonts w:ascii="맑은 고딕" w:cs="맑은 고딕" w:eastAsia="맑은 고딕" w:hAnsi="맑은 고딕"/>
          <w:sz w:val="22"/>
          <w:szCs w:val="22"/>
        </w:rPr>
        <w:t xml:space="preserve">STEP 3 — '사진 강좌 컨텐츠 생성 프로젝트' 에이전트 신규 생성</w:t>
      </w:r>
    </w:p>
    <w:p>
      <w:pPr>
        <w:spacing w:after="80" w:before="80" w:line="360"/>
      </w:pPr>
      <w:r>
        <w:rPr>
          <w:rFonts w:ascii="맑은 고딕" w:cs="맑은 고딕" w:eastAsia="맑은 고딕" w:hAnsi="맑은 고딕"/>
          <w:b/>
          <w:bCs/>
          <w:sz w:val="22"/>
          <w:szCs w:val="22"/>
        </w:rPr>
        <w:t xml:space="preserve">제5장.  </w:t>
      </w:r>
      <w:r>
        <w:rPr>
          <w:rFonts w:ascii="맑은 고딕" w:cs="맑은 고딕" w:eastAsia="맑은 고딕" w:hAnsi="맑은 고딕"/>
          <w:sz w:val="22"/>
          <w:szCs w:val="22"/>
        </w:rPr>
        <w:t xml:space="preserve">STEP 4 — 단원별 컨텐츠 대량 생성</w:t>
      </w:r>
    </w:p>
    <w:p>
      <w:pPr>
        <w:spacing w:after="80" w:before="80" w:line="360"/>
      </w:pPr>
      <w:r>
        <w:rPr>
          <w:rFonts w:ascii="맑은 고딕" w:cs="맑은 고딕" w:eastAsia="맑은 고딕" w:hAnsi="맑은 고딕"/>
          <w:b/>
          <w:bCs/>
          <w:sz w:val="22"/>
          <w:szCs w:val="22"/>
        </w:rPr>
        <w:t xml:space="preserve">제6장.  </w:t>
      </w:r>
      <w:r>
        <w:rPr>
          <w:rFonts w:ascii="맑은 고딕" w:cs="맑은 고딕" w:eastAsia="맑은 고딕" w:hAnsi="맑은 고딕"/>
          <w:sz w:val="22"/>
          <w:szCs w:val="22"/>
        </w:rPr>
        <w:t xml:space="preserve">STEP 5 — NotebookLM으로 2차 컨텐츠 생성</w:t>
      </w:r>
    </w:p>
    <w:p>
      <w:pPr>
        <w:spacing w:after="80" w:before="80" w:line="360"/>
      </w:pPr>
      <w:r>
        <w:rPr>
          <w:rFonts w:ascii="맑은 고딕" w:cs="맑은 고딕" w:eastAsia="맑은 고딕" w:hAnsi="맑은 고딕"/>
          <w:b/>
          <w:bCs/>
          <w:sz w:val="22"/>
          <w:szCs w:val="22"/>
        </w:rPr>
        <w:t xml:space="preserve">제7장.  </w:t>
      </w:r>
      <w:r>
        <w:rPr>
          <w:rFonts w:ascii="맑은 고딕" w:cs="맑은 고딕" w:eastAsia="맑은 고딕" w:hAnsi="맑은 고딕"/>
          <w:sz w:val="22"/>
          <w:szCs w:val="22"/>
        </w:rPr>
        <w:t xml:space="preserve">마무리 — 전체 프로젝트 완주 총정리</w:t>
      </w:r>
    </w:p>
    <w:p>
      <w:r>
        <w:br w:type="page"/>
      </w:r>
    </w:p>
    <w:p>
      <w:pPr>
        <w:pStyle w:val="Heading1"/>
        <w:spacing w:after="240" w:before="480"/>
      </w:pPr>
      <w:r>
        <w:rPr>
          <w:rFonts w:ascii="맑은 고딕" w:cs="맑은 고딕" w:eastAsia="맑은 고딕" w:hAnsi="맑은 고딕"/>
          <w:b/>
          <w:bCs/>
          <w:color w:val="1A237E"/>
          <w:sz w:val="36"/>
          <w:szCs w:val="36"/>
        </w:rPr>
        <w:t xml:space="preserve">제0장. 전체 흐름 한눈에 보기</w:t>
      </w:r>
    </w:p>
    <w:p>
      <w:pPr>
        <w:spacing w:after="80" w:before="80" w:line="360"/>
      </w:pPr>
      <w:r>
        <w:rPr>
          <w:rFonts w:ascii="맑은 고딕" w:cs="맑은 고딕" w:eastAsia="맑은 고딕" w:hAnsi="맑은 고딕"/>
          <w:sz w:val="22"/>
          <w:szCs w:val="22"/>
        </w:rPr>
        <w:t xml:space="preserve">실제 프로젝트는 </w:t>
      </w:r>
      <w:r>
        <w:rPr>
          <w:rFonts w:ascii="맑은 고딕" w:cs="맑은 고딕" w:eastAsia="맑은 고딕" w:hAnsi="맑은 고딕"/>
          <w:b/>
          <w:bCs/>
          <w:sz w:val="22"/>
          <w:szCs w:val="22"/>
        </w:rPr>
        <w:t xml:space="preserve">사전 준비 → STEP 1~5</w:t>
      </w:r>
      <w:r>
        <w:rPr>
          <w:rFonts w:ascii="맑은 고딕" w:cs="맑은 고딕" w:eastAsia="맑은 고딕" w:hAnsi="맑은 고딕"/>
          <w:sz w:val="22"/>
          <w:szCs w:val="22"/>
        </w:rPr>
        <w:t xml:space="preserve">의 총 6단계로 구성됩니다. </w:t>
      </w:r>
      <w:r>
        <w:rPr>
          <w:rFonts w:ascii="맑은 고딕" w:cs="맑은 고딕" w:eastAsia="맑은 고딕" w:hAnsi="맑은 고딕"/>
          <w:sz w:val="22"/>
          <w:szCs w:val="22"/>
        </w:rPr>
        <w:t xml:space="preserve">각 단계의 역할과 결과물을 먼저 한눈에 파악하신 뒤 본문을 읽으시면 전체 지형을 잘 잡으실 수 있습니다.</w:t>
      </w:r>
    </w:p>
    <w:p>
      <w:pPr>
        <w:pStyle w:val="Heading3"/>
        <w:spacing w:after="120" w:before="280"/>
      </w:pPr>
      <w:r>
        <w:rPr>
          <w:rFonts w:ascii="맑은 고딕" w:cs="맑은 고딕" w:eastAsia="맑은 고딕" w:hAnsi="맑은 고딕"/>
          <w:b/>
          <w:bCs/>
          <w:color w:val="1A237E"/>
          <w:sz w:val="24"/>
          <w:szCs w:val="24"/>
        </w:rPr>
        <w:t xml:space="preserve">0-1. 6단계 로드맵</w:t>
      </w:r>
    </w:p>
    <w:tbl>
      <w:tblPr>
        <w:tblW w:type="dxa" w:w="9360"/>
        <w:tblBorders>
          <w:top w:val="single" w:color="CCCCCC" w:sz="4"/>
          <w:left w:val="single" w:color="CCCCCC" w:sz="4"/>
          <w:bottom w:val="single" w:color="CCCCCC" w:sz="4"/>
          <w:right w:val="single" w:color="CCCCCC" w:sz="4"/>
          <w:insideH w:val="single" w:color="CCCCCC" w:sz="4"/>
          <w:insideV w:val="single" w:color="CCCCCC" w:sz="4"/>
        </w:tblBorders>
      </w:tblPr>
      <w:tblGrid>
        <w:gridCol w:w="1500"/>
        <w:gridCol w:w="4200"/>
        <w:gridCol w:w="3660"/>
      </w:tblGrid>
      <w:tr>
        <w:trPr>
          <w:tblHeader/>
        </w:trPr>
        <w:tc>
          <w:tcPr>
            <w:tcW w:type="dxa" w:w="1500"/>
            <w:shd w:fill="D5E8F0" w:val="clear"/>
            <w:tcMar>
              <w:top w:type="dxa" w:w="120"/>
              <w:left w:type="dxa" w:w="140"/>
              <w:bottom w:type="dxa" w:w="120"/>
              <w:right w:type="dxa" w:w="140"/>
            </w:tcMar>
            <w:vAlign w:val="center"/>
          </w:tcPr>
          <w:p>
            <w:pPr>
              <w:spacing w:after="40" w:before="40" w:line="320"/>
              <w:jc w:val="center"/>
            </w:pPr>
            <w:r>
              <w:rPr>
                <w:rFonts w:ascii="맑은 고딕" w:cs="맑은 고딕" w:eastAsia="맑은 고딕" w:hAnsi="맑은 고딕"/>
                <w:b/>
                <w:bCs/>
                <w:i w:val="false"/>
                <w:iCs w:val="false"/>
                <w:color w:val="1A1A1A"/>
                <w:sz w:val="22"/>
                <w:szCs w:val="22"/>
              </w:rPr>
              <w:t xml:space="preserve">단계</w:t>
            </w:r>
          </w:p>
        </w:tc>
        <w:tc>
          <w:tcPr>
            <w:tcW w:type="dxa" w:w="4200"/>
            <w:shd w:fill="D5E8F0" w:val="clear"/>
            <w:tcMar>
              <w:top w:type="dxa" w:w="120"/>
              <w:left w:type="dxa" w:w="140"/>
              <w:bottom w:type="dxa" w:w="120"/>
              <w:right w:type="dxa" w:w="140"/>
            </w:tcMar>
            <w:vAlign w:val="center"/>
          </w:tcPr>
          <w:p>
            <w:pPr>
              <w:spacing w:after="40" w:before="40" w:line="320"/>
              <w:jc w:val="center"/>
            </w:pPr>
            <w:r>
              <w:rPr>
                <w:rFonts w:ascii="맑은 고딕" w:cs="맑은 고딕" w:eastAsia="맑은 고딕" w:hAnsi="맑은 고딕"/>
                <w:b/>
                <w:bCs/>
                <w:i w:val="false"/>
                <w:iCs w:val="false"/>
                <w:color w:val="1A1A1A"/>
                <w:sz w:val="22"/>
                <w:szCs w:val="22"/>
              </w:rPr>
              <w:t xml:space="preserve">핵심 작업</w:t>
            </w:r>
          </w:p>
        </w:tc>
        <w:tc>
          <w:tcPr>
            <w:tcW w:type="dxa" w:w="3660"/>
            <w:shd w:fill="D5E8F0" w:val="clear"/>
            <w:tcMar>
              <w:top w:type="dxa" w:w="120"/>
              <w:left w:type="dxa" w:w="140"/>
              <w:bottom w:type="dxa" w:w="120"/>
              <w:right w:type="dxa" w:w="140"/>
            </w:tcMar>
            <w:vAlign w:val="center"/>
          </w:tcPr>
          <w:p>
            <w:pPr>
              <w:spacing w:after="40" w:before="40" w:line="320"/>
              <w:jc w:val="center"/>
            </w:pPr>
            <w:r>
              <w:rPr>
                <w:rFonts w:ascii="맑은 고딕" w:cs="맑은 고딕" w:eastAsia="맑은 고딕" w:hAnsi="맑은 고딕"/>
                <w:b/>
                <w:bCs/>
                <w:i w:val="false"/>
                <w:iCs w:val="false"/>
                <w:color w:val="1A1A1A"/>
                <w:sz w:val="22"/>
                <w:szCs w:val="22"/>
              </w:rPr>
              <w:t xml:space="preserve">주요 결과물</w:t>
            </w:r>
          </w:p>
        </w:tc>
      </w:tr>
      <w:tr>
        <w:tc>
          <w:tcPr>
            <w:tcW w:type="dxa" w:w="1500"/>
            <w:shd w:fill="E3F2FD" w:val="clear"/>
            <w:tcMar>
              <w:top w:type="dxa" w:w="120"/>
              <w:left w:type="dxa" w:w="140"/>
              <w:bottom w:type="dxa" w:w="120"/>
              <w:right w:type="dxa" w:w="140"/>
            </w:tcMar>
            <w:vAlign w:val="center"/>
          </w:tcPr>
          <w:p>
            <w:pPr>
              <w:spacing w:after="40" w:before="40" w:line="320"/>
              <w:jc w:val="center"/>
            </w:pPr>
            <w:r>
              <w:rPr>
                <w:rFonts w:ascii="맑은 고딕" w:cs="맑은 고딕" w:eastAsia="맑은 고딕" w:hAnsi="맑은 고딕"/>
                <w:b/>
                <w:bCs/>
                <w:i w:val="false"/>
                <w:iCs w:val="false"/>
                <w:color w:val="1A237E"/>
                <w:sz w:val="22"/>
                <w:szCs w:val="22"/>
              </w:rPr>
              <w:t xml:space="preserve">사전 준비</w:t>
            </w:r>
          </w:p>
        </w:tc>
        <w:tc>
          <w:tcPr>
            <w:tcW w:type="dxa" w:w="420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NotebookLM Deep Research로 10단원 개요 확보</w:t>
            </w:r>
          </w:p>
        </w:tc>
        <w:tc>
          <w:tcPr>
            <w:tcW w:type="dxa" w:w="366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10단원 개요 DOCX 1개</w:t>
            </w:r>
          </w:p>
        </w:tc>
      </w:tr>
      <w:tr>
        <w:tc>
          <w:tcPr>
            <w:tcW w:type="dxa" w:w="1500"/>
            <w:shd w:fill="FFF3E0" w:val="clear"/>
            <w:tcMar>
              <w:top w:type="dxa" w:w="120"/>
              <w:left w:type="dxa" w:w="140"/>
              <w:bottom w:type="dxa" w:w="120"/>
              <w:right w:type="dxa" w:w="140"/>
            </w:tcMar>
            <w:vAlign w:val="center"/>
          </w:tcPr>
          <w:p>
            <w:pPr>
              <w:spacing w:after="40" w:before="40" w:line="320"/>
              <w:jc w:val="center"/>
            </w:pPr>
            <w:r>
              <w:rPr>
                <w:rFonts w:ascii="맑은 고딕" w:cs="맑은 고딕" w:eastAsia="맑은 고딕" w:hAnsi="맑은 고딕"/>
                <w:b/>
                <w:bCs/>
                <w:i w:val="false"/>
                <w:iCs w:val="false"/>
                <w:color w:val="E65100"/>
                <w:sz w:val="22"/>
                <w:szCs w:val="22"/>
              </w:rPr>
              <w:t xml:space="preserve">STEP 1</w:t>
            </w:r>
          </w:p>
        </w:tc>
        <w:tc>
          <w:tcPr>
            <w:tcW w:type="dxa" w:w="420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SenGPT에 '프로젝트 지침 작성 가이드&amp;도우미' 에이전트 이식</w:t>
            </w:r>
          </w:p>
        </w:tc>
        <w:tc>
          <w:tcPr>
            <w:tcW w:type="dxa" w:w="366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설계용 에이전트 1개</w:t>
            </w:r>
          </w:p>
        </w:tc>
      </w:tr>
      <w:tr>
        <w:tc>
          <w:tcPr>
            <w:tcW w:type="dxa" w:w="1500"/>
            <w:shd w:fill="F3E5F5" w:val="clear"/>
            <w:tcMar>
              <w:top w:type="dxa" w:w="120"/>
              <w:left w:type="dxa" w:w="140"/>
              <w:bottom w:type="dxa" w:w="120"/>
              <w:right w:type="dxa" w:w="140"/>
            </w:tcMar>
            <w:vAlign w:val="center"/>
          </w:tcPr>
          <w:p>
            <w:pPr>
              <w:spacing w:after="40" w:before="40" w:line="320"/>
              <w:jc w:val="center"/>
            </w:pPr>
            <w:r>
              <w:rPr>
                <w:rFonts w:ascii="맑은 고딕" w:cs="맑은 고딕" w:eastAsia="맑은 고딕" w:hAnsi="맑은 고딕"/>
                <w:b/>
                <w:bCs/>
                <w:i w:val="false"/>
                <w:iCs w:val="false"/>
                <w:color w:val="6A1B9A"/>
                <w:sz w:val="22"/>
                <w:szCs w:val="22"/>
              </w:rPr>
              <w:t xml:space="preserve">STEP 2</w:t>
            </w:r>
          </w:p>
        </w:tc>
        <w:tc>
          <w:tcPr>
            <w:tcW w:type="dxa" w:w="420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도우미와 대화로 10단원 × 3단 구조 설계도 완성</w:t>
            </w:r>
          </w:p>
        </w:tc>
        <w:tc>
          <w:tcPr>
            <w:tcW w:type="dxa" w:w="366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프로젝트 지침 상세본 + 시범 컨텐츠</w:t>
            </w:r>
          </w:p>
        </w:tc>
      </w:tr>
      <w:tr>
        <w:tc>
          <w:tcPr>
            <w:tcW w:type="dxa" w:w="1500"/>
            <w:shd w:fill="E8F5E9" w:val="clear"/>
            <w:tcMar>
              <w:top w:type="dxa" w:w="120"/>
              <w:left w:type="dxa" w:w="140"/>
              <w:bottom w:type="dxa" w:w="120"/>
              <w:right w:type="dxa" w:w="140"/>
            </w:tcMar>
            <w:vAlign w:val="center"/>
          </w:tcPr>
          <w:p>
            <w:pPr>
              <w:spacing w:after="40" w:before="40" w:line="320"/>
              <w:jc w:val="center"/>
            </w:pPr>
            <w:r>
              <w:rPr>
                <w:rFonts w:ascii="맑은 고딕" w:cs="맑은 고딕" w:eastAsia="맑은 고딕" w:hAnsi="맑은 고딕"/>
                <w:b/>
                <w:bCs/>
                <w:i w:val="false"/>
                <w:iCs w:val="false"/>
                <w:color w:val="2E7D32"/>
                <w:sz w:val="22"/>
                <w:szCs w:val="22"/>
              </w:rPr>
              <w:t xml:space="preserve">STEP 3</w:t>
            </w:r>
          </w:p>
        </w:tc>
        <w:tc>
          <w:tcPr>
            <w:tcW w:type="dxa" w:w="420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'사진 강좌 컨텐츠 생성 프로젝트' 에이전트 신규 생성</w:t>
            </w:r>
          </w:p>
        </w:tc>
        <w:tc>
          <w:tcPr>
            <w:tcW w:type="dxa" w:w="366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생산용 에이전트 1개</w:t>
            </w:r>
          </w:p>
        </w:tc>
      </w:tr>
      <w:tr>
        <w:tc>
          <w:tcPr>
            <w:tcW w:type="dxa" w:w="1500"/>
            <w:shd w:fill="FFEBEE" w:val="clear"/>
            <w:tcMar>
              <w:top w:type="dxa" w:w="120"/>
              <w:left w:type="dxa" w:w="140"/>
              <w:bottom w:type="dxa" w:w="120"/>
              <w:right w:type="dxa" w:w="140"/>
            </w:tcMar>
            <w:vAlign w:val="center"/>
          </w:tcPr>
          <w:p>
            <w:pPr>
              <w:spacing w:after="40" w:before="40" w:line="320"/>
              <w:jc w:val="center"/>
            </w:pPr>
            <w:r>
              <w:rPr>
                <w:rFonts w:ascii="맑은 고딕" w:cs="맑은 고딕" w:eastAsia="맑은 고딕" w:hAnsi="맑은 고딕"/>
                <w:b/>
                <w:bCs/>
                <w:i w:val="false"/>
                <w:iCs w:val="false"/>
                <w:color w:val="C62828"/>
                <w:sz w:val="22"/>
                <w:szCs w:val="22"/>
              </w:rPr>
              <w:t xml:space="preserve">STEP 4</w:t>
            </w:r>
          </w:p>
        </w:tc>
        <w:tc>
          <w:tcPr>
            <w:tcW w:type="dxa" w:w="420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단원별 컨텐츠 대량 생성(한 줄 요청)</w:t>
            </w:r>
          </w:p>
        </w:tc>
        <w:tc>
          <w:tcPr>
            <w:tcW w:type="dxa" w:w="366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10단원 × 원본텍스트 + 워크시트</w:t>
            </w:r>
          </w:p>
        </w:tc>
      </w:tr>
      <w:tr>
        <w:tc>
          <w:tcPr>
            <w:tcW w:type="dxa" w:w="1500"/>
            <w:shd w:fill="E0F7FA" w:val="clear"/>
            <w:tcMar>
              <w:top w:type="dxa" w:w="120"/>
              <w:left w:type="dxa" w:w="140"/>
              <w:bottom w:type="dxa" w:w="120"/>
              <w:right w:type="dxa" w:w="140"/>
            </w:tcMar>
            <w:vAlign w:val="center"/>
          </w:tcPr>
          <w:p>
            <w:pPr>
              <w:spacing w:after="40" w:before="40" w:line="320"/>
              <w:jc w:val="center"/>
            </w:pPr>
            <w:r>
              <w:rPr>
                <w:rFonts w:ascii="맑은 고딕" w:cs="맑은 고딕" w:eastAsia="맑은 고딕" w:hAnsi="맑은 고딕"/>
                <w:b/>
                <w:bCs/>
                <w:i w:val="false"/>
                <w:iCs w:val="false"/>
                <w:color w:val="006064"/>
                <w:sz w:val="22"/>
                <w:szCs w:val="22"/>
              </w:rPr>
              <w:t xml:space="preserve">STEP 5</w:t>
            </w:r>
          </w:p>
        </w:tc>
        <w:tc>
          <w:tcPr>
            <w:tcW w:type="dxa" w:w="420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NotebookLM으로 멀티미디어 2차 컨텐츠 생성</w:t>
            </w:r>
          </w:p>
        </w:tc>
        <w:tc>
          <w:tcPr>
            <w:tcW w:type="dxa" w:w="366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팟캐스트·슬라이드·마인드맵 등</w:t>
            </w:r>
          </w:p>
        </w:tc>
      </w:tr>
    </w:tbl>
    <w:p>
      <w:pPr>
        <w:spacing w:after="0" w:before="0"/>
      </w:pPr>
      <w:r>
        <w:rPr>
          <w:rFonts w:ascii="맑은 고딕" w:cs="맑은 고딕" w:eastAsia="맑은 고딕" w:hAnsi="맑은 고딕"/>
          <w:sz w:val="12"/>
          <w:szCs w:val="12"/>
        </w:rPr>
        <w:t xml:space="preserve"/>
      </w:r>
    </w:p>
    <w:p>
      <w:pPr>
        <w:pStyle w:val="Heading3"/>
        <w:spacing w:after="120" w:before="280"/>
      </w:pPr>
      <w:r>
        <w:rPr>
          <w:rFonts w:ascii="맑은 고딕" w:cs="맑은 고딕" w:eastAsia="맑은 고딕" w:hAnsi="맑은 고딕"/>
          <w:b/>
          <w:bCs/>
          <w:color w:val="1A237E"/>
          <w:sz w:val="24"/>
          <w:szCs w:val="24"/>
        </w:rPr>
        <w:t xml:space="preserve">0-2. 세 가지 핵심 도구의 역할 분담</w:t>
      </w:r>
    </w:p>
    <w:p>
      <w:pPr>
        <w:spacing w:after="80" w:before="80" w:line="360"/>
      </w:pPr>
      <w:r>
        <w:rPr>
          <w:rFonts w:ascii="맑은 고딕" w:cs="맑은 고딕" w:eastAsia="맑은 고딕" w:hAnsi="맑은 고딕"/>
          <w:sz w:val="22"/>
          <w:szCs w:val="22"/>
        </w:rPr>
        <w:t xml:space="preserve">본 프로젝트에서 활용되는 도구는 단 세 가지입니다. 각각의 역할이 서로 겹치지 않고 명확하게 분담되어 있다는 점이 핵심입니다.</w:t>
      </w:r>
    </w:p>
    <w:tbl>
      <w:tblPr>
        <w:tblW w:type="dxa" w:w="9360"/>
        <w:tblBorders>
          <w:top w:val="single" w:color="CCCCCC" w:sz="4"/>
          <w:left w:val="single" w:color="CCCCCC" w:sz="4"/>
          <w:bottom w:val="single" w:color="CCCCCC" w:sz="4"/>
          <w:right w:val="single" w:color="CCCCCC" w:sz="4"/>
          <w:insideH w:val="single" w:color="CCCCCC" w:sz="4"/>
          <w:insideV w:val="single" w:color="CCCCCC" w:sz="4"/>
        </w:tblBorders>
      </w:tblPr>
      <w:tblGrid>
        <w:gridCol w:w="2700"/>
        <w:gridCol w:w="3300"/>
        <w:gridCol w:w="3360"/>
      </w:tblGrid>
      <w:tr>
        <w:trPr>
          <w:tblHeader/>
        </w:trPr>
        <w:tc>
          <w:tcPr>
            <w:tcW w:type="dxa" w:w="2700"/>
            <w:shd w:fill="D5E8F0" w:val="clear"/>
            <w:tcMar>
              <w:top w:type="dxa" w:w="120"/>
              <w:left w:type="dxa" w:w="140"/>
              <w:bottom w:type="dxa" w:w="120"/>
              <w:right w:type="dxa" w:w="140"/>
            </w:tcMar>
            <w:vAlign w:val="center"/>
          </w:tcPr>
          <w:p>
            <w:pPr>
              <w:spacing w:after="40" w:before="40" w:line="320"/>
              <w:jc w:val="center"/>
            </w:pPr>
            <w:r>
              <w:rPr>
                <w:rFonts w:ascii="맑은 고딕" w:cs="맑은 고딕" w:eastAsia="맑은 고딕" w:hAnsi="맑은 고딕"/>
                <w:b/>
                <w:bCs/>
                <w:i w:val="false"/>
                <w:iCs w:val="false"/>
                <w:color w:val="1A1A1A"/>
                <w:sz w:val="22"/>
                <w:szCs w:val="22"/>
              </w:rPr>
              <w:t xml:space="preserve">도구</w:t>
            </w:r>
          </w:p>
        </w:tc>
        <w:tc>
          <w:tcPr>
            <w:tcW w:type="dxa" w:w="3300"/>
            <w:shd w:fill="D5E8F0" w:val="clear"/>
            <w:tcMar>
              <w:top w:type="dxa" w:w="120"/>
              <w:left w:type="dxa" w:w="140"/>
              <w:bottom w:type="dxa" w:w="120"/>
              <w:right w:type="dxa" w:w="140"/>
            </w:tcMar>
            <w:vAlign w:val="center"/>
          </w:tcPr>
          <w:p>
            <w:pPr>
              <w:spacing w:after="40" w:before="40" w:line="320"/>
              <w:jc w:val="center"/>
            </w:pPr>
            <w:r>
              <w:rPr>
                <w:rFonts w:ascii="맑은 고딕" w:cs="맑은 고딕" w:eastAsia="맑은 고딕" w:hAnsi="맑은 고딕"/>
                <w:b/>
                <w:bCs/>
                <w:i w:val="false"/>
                <w:iCs w:val="false"/>
                <w:color w:val="1A1A1A"/>
                <w:sz w:val="22"/>
                <w:szCs w:val="22"/>
              </w:rPr>
              <w:t xml:space="preserve">핵심 역할</w:t>
            </w:r>
          </w:p>
        </w:tc>
        <w:tc>
          <w:tcPr>
            <w:tcW w:type="dxa" w:w="3360"/>
            <w:shd w:fill="D5E8F0" w:val="clear"/>
            <w:tcMar>
              <w:top w:type="dxa" w:w="120"/>
              <w:left w:type="dxa" w:w="140"/>
              <w:bottom w:type="dxa" w:w="120"/>
              <w:right w:type="dxa" w:w="140"/>
            </w:tcMar>
            <w:vAlign w:val="center"/>
          </w:tcPr>
          <w:p>
            <w:pPr>
              <w:spacing w:after="40" w:before="40" w:line="320"/>
              <w:jc w:val="center"/>
            </w:pPr>
            <w:r>
              <w:rPr>
                <w:rFonts w:ascii="맑은 고딕" w:cs="맑은 고딕" w:eastAsia="맑은 고딕" w:hAnsi="맑은 고딕"/>
                <w:b/>
                <w:bCs/>
                <w:i w:val="false"/>
                <w:iCs w:val="false"/>
                <w:color w:val="1A1A1A"/>
                <w:sz w:val="22"/>
                <w:szCs w:val="22"/>
              </w:rPr>
              <w:t xml:space="preserve">주요 산출물</w:t>
            </w:r>
          </w:p>
        </w:tc>
      </w:tr>
      <w:tr>
        <w:tc>
          <w:tcPr>
            <w:tcW w:type="dxa" w:w="270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NotebookLM Deep Research</w:t>
            </w:r>
          </w:p>
        </w:tc>
        <w:tc>
          <w:tcPr>
            <w:tcW w:type="dxa" w:w="330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웹에서 소스 수집·정리</w:t>
            </w:r>
          </w:p>
        </w:tc>
        <w:tc>
          <w:tcPr>
            <w:tcW w:type="dxa" w:w="336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10단원 개요 DOCX</w:t>
            </w:r>
          </w:p>
        </w:tc>
      </w:tr>
      <w:tr>
        <w:tc>
          <w:tcPr>
            <w:tcW w:type="dxa" w:w="270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SenGPT의 Claude Opus 4.7</w:t>
            </w:r>
          </w:p>
        </w:tc>
        <w:tc>
          <w:tcPr>
            <w:tcW w:type="dxa" w:w="330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체계적 텍스트 컨텐츠 대량 생산</w:t>
            </w:r>
          </w:p>
        </w:tc>
        <w:tc>
          <w:tcPr>
            <w:tcW w:type="dxa" w:w="336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원본 텍스트·워크시트·NLM용 프롬프트</w:t>
            </w:r>
          </w:p>
        </w:tc>
      </w:tr>
      <w:tr>
        <w:tc>
          <w:tcPr>
            <w:tcW w:type="dxa" w:w="270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NotebookLM Studio</w:t>
            </w:r>
          </w:p>
        </w:tc>
        <w:tc>
          <w:tcPr>
            <w:tcW w:type="dxa" w:w="330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멀티미디어 변환·확장 + 학습 도구 생성</w:t>
            </w:r>
          </w:p>
        </w:tc>
        <w:tc>
          <w:tcPr>
            <w:tcW w:type="dxa" w:w="336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팟캐스트·슬라이드·마인드맵·인포그래픽·플래시카드·퀴즈</w:t>
            </w:r>
          </w:p>
        </w:tc>
      </w:tr>
    </w:tbl>
    <w:p>
      <w:pPr>
        <w:spacing w:after="0" w:before="0"/>
      </w:pPr>
      <w:r>
        <w:rPr>
          <w:rFonts w:ascii="맑은 고딕" w:cs="맑은 고딕" w:eastAsia="맑은 고딕" w:hAnsi="맑은 고딕"/>
          <w:sz w:val="12"/>
          <w:szCs w:val="12"/>
        </w:rPr>
        <w:t xml:space="preserve"/>
      </w:r>
    </w:p>
    <w:p>
      <w:pPr>
        <w:shd w:fill="F3E5F5" w:val="clear"/>
        <w:spacing w:after="80" w:before="0"/>
      </w:pPr>
      <w:r>
        <w:rPr>
          <w:rFonts w:ascii="맑은 고딕" w:cs="맑은 고딕" w:eastAsia="맑은 고딕" w:hAnsi="맑은 고딕"/>
          <w:b/>
          <w:bCs/>
          <w:color w:val="6A1B9A"/>
          <w:sz w:val="22"/>
          <w:szCs w:val="22"/>
        </w:rPr>
        <w:t xml:space="preserve">🔗 제1부와의 연결</w:t>
      </w:r>
    </w:p>
    <w:p>
      <w:pPr>
        <w:shd w:fill="F3E5F5" w:val="clear"/>
        <w:spacing w:after="0" w:before="0" w:line="340"/>
      </w:pPr>
      <w:r>
        <w:rPr>
          <w:rFonts w:ascii="맑은 고딕" w:cs="맑은 고딕" w:eastAsia="맑은 고딕" w:hAnsi="맑은 고딕"/>
          <w:color w:val="1A1A1A"/>
          <w:sz w:val="22"/>
          <w:szCs w:val="22"/>
        </w:rPr>
        <w:t xml:space="preserve">이 6단계 전체 구조는 제1부에서 배우신 제6부 「Claude 프로젝트 = 7원리 자동화 장치」의 실제 현장 구현입니다. 설계용 AI(도우미)와 생산용 AI(컨텐츠 생성)의 이원화 전략이 이 프로젝트의 핵심 설계 원리입니다.</w:t>
      </w:r>
    </w:p>
    <w:p>
      <w:r>
        <w:br w:type="page"/>
      </w:r>
    </w:p>
    <w:p>
      <w:pPr>
        <w:pStyle w:val="Heading1"/>
        <w:spacing w:after="240" w:before="480"/>
      </w:pPr>
      <w:r>
        <w:rPr>
          <w:rFonts w:ascii="맑은 고딕" w:cs="맑은 고딕" w:eastAsia="맑은 고딕" w:hAnsi="맑은 고딕"/>
          <w:b/>
          <w:bCs/>
          <w:color w:val="1A237E"/>
          <w:sz w:val="36"/>
          <w:szCs w:val="36"/>
        </w:rPr>
        <w:t xml:space="preserve">제1장. 사전 준비 — NotebookLM Deep Research로 개요 자료 확보</w:t>
      </w:r>
    </w:p>
    <w:p>
      <w:pPr>
        <w:shd w:fill="E0F7FA" w:val="clear"/>
        <w:spacing w:after="80" w:before="0"/>
      </w:pPr>
      <w:r>
        <w:rPr>
          <w:rFonts w:ascii="맑은 고딕" w:cs="맑은 고딕" w:eastAsia="맑은 고딕" w:hAnsi="맑은 고딕"/>
          <w:b/>
          <w:bCs/>
          <w:color w:val="00838F"/>
          <w:sz w:val="22"/>
          <w:szCs w:val="22"/>
        </w:rPr>
        <w:t xml:space="preserve">🎯 이 단계의 목표</w:t>
      </w:r>
    </w:p>
    <w:p>
      <w:pPr>
        <w:shd w:fill="E0F7FA" w:val="clear"/>
        <w:spacing w:after="0" w:before="0" w:line="340"/>
      </w:pPr>
      <w:r>
        <w:rPr>
          <w:rFonts w:ascii="맑은 고딕" w:cs="맑은 고딕" w:eastAsia="맑은 고딕" w:hAnsi="맑은 고딕"/>
          <w:color w:val="1A1A1A"/>
          <w:sz w:val="22"/>
          <w:szCs w:val="22"/>
        </w:rPr>
        <w:t xml:space="preserve">이후 Claude 프로젝트가 살을 붙일 '뼈대 자료'를 확보합니다. NotebookLM은 '이미 있는 자료를 재구성'하는 도구로 활용하고, 실제 콘텐츠 작성은 Claude가 담당합니다. 이 단계를 거치시면 약 10~15분 안에 10단원 개요가 확보됩니다.</w:t>
      </w:r>
    </w:p>
    <w:p>
      <w:pPr>
        <w:pStyle w:val="Heading3"/>
        <w:spacing w:after="120" w:before="280"/>
      </w:pPr>
      <w:r>
        <w:rPr>
          <w:rFonts w:ascii="맑은 고딕" w:cs="맑은 고딕" w:eastAsia="맑은 고딕" w:hAnsi="맑은 고딕"/>
          <w:b/>
          <w:bCs/>
          <w:color w:val="1A237E"/>
          <w:sz w:val="24"/>
          <w:szCs w:val="24"/>
        </w:rPr>
        <w:t xml:space="preserve">1-1. 실행 순서 (8단계)</w:t>
      </w:r>
    </w:p>
    <w:p>
      <w:pPr>
        <w:pStyle w:val="ListParagraph"/>
        <w:numPr>
          <w:ilvl w:val="0"/>
          <w:numId w:val="2"/>
        </w:numPr>
        <w:spacing w:after="40" w:before="40" w:line="340"/>
      </w:pPr>
      <w:r>
        <w:rPr>
          <w:rFonts w:ascii="맑은 고딕" w:cs="맑은 고딕" w:eastAsia="맑은 고딕" w:hAnsi="맑은 고딕"/>
          <w:b/>
          <w:bCs/>
          <w:sz w:val="22"/>
          <w:szCs w:val="22"/>
        </w:rPr>
        <w:t xml:space="preserve">NotebookLM 접속</w:t>
      </w:r>
      <w:r>
        <w:rPr>
          <w:rFonts w:ascii="맑은 고딕" w:cs="맑은 고딕" w:eastAsia="맑은 고딕" w:hAnsi="맑은 고딕"/>
          <w:sz w:val="22"/>
          <w:szCs w:val="22"/>
        </w:rPr>
        <w:t xml:space="preserve"> → 새 노트북 생성 → </w:t>
      </w:r>
      <w:r>
        <w:rPr>
          <w:rFonts w:ascii="맑은 고딕" w:cs="맑은 고딕" w:eastAsia="맑은 고딕" w:hAnsi="맑은 고딕"/>
          <w:b/>
          <w:bCs/>
          <w:sz w:val="22"/>
          <w:szCs w:val="22"/>
        </w:rPr>
        <w:t xml:space="preserve">Deep Research 기능 선택</w:t>
      </w:r>
    </w:p>
    <w:p>
      <w:pPr>
        <w:pStyle w:val="ListParagraph"/>
        <w:numPr>
          <w:ilvl w:val="0"/>
          <w:numId w:val="2"/>
        </w:numPr>
        <w:spacing w:after="40" w:before="40" w:line="340"/>
      </w:pPr>
      <w:r>
        <w:rPr>
          <w:rFonts w:ascii="맑은 고딕" w:cs="맑은 고딕" w:eastAsia="맑은 고딕" w:hAnsi="맑은 고딕"/>
          <w:sz w:val="22"/>
          <w:szCs w:val="22"/>
        </w:rPr>
        <w:t xml:space="preserve">아래의 </w:t>
      </w:r>
      <w:r>
        <w:rPr>
          <w:rFonts w:ascii="맑은 고딕" w:cs="맑은 고딕" w:eastAsia="맑은 고딕" w:hAnsi="맑은 고딕"/>
          <w:b/>
          <w:bCs/>
          <w:sz w:val="22"/>
          <w:szCs w:val="22"/>
        </w:rPr>
        <w:t xml:space="preserve">상세한 프롬프트</w:t>
      </w:r>
      <w:r>
        <w:rPr>
          <w:rFonts w:ascii="맑은 고딕" w:cs="맑은 고딕" w:eastAsia="맑은 고딕" w:hAnsi="맑은 고딕"/>
          <w:sz w:val="22"/>
          <w:szCs w:val="22"/>
        </w:rPr>
        <w:t xml:space="preserve">를 입력합니다 (아래 프롬프트 박스 참조)</w:t>
      </w:r>
    </w:p>
    <w:p>
      <w:pPr>
        <w:pStyle w:val="ListParagraph"/>
        <w:numPr>
          <w:ilvl w:val="0"/>
          <w:numId w:val="2"/>
        </w:numPr>
        <w:spacing w:after="40" w:before="40" w:line="340"/>
      </w:pPr>
      <w:r>
        <w:rPr>
          <w:rFonts w:ascii="맑은 고딕" w:cs="맑은 고딕" w:eastAsia="맑은 고딕" w:hAnsi="맑은 고딕"/>
          <w:sz w:val="22"/>
          <w:szCs w:val="22"/>
        </w:rPr>
        <w:t xml:space="preserve">Deep Research가 웹에서 관련 자료 자동 수집 → </w:t>
      </w:r>
      <w:r>
        <w:rPr>
          <w:rFonts w:ascii="맑은 고딕" w:cs="맑은 고딕" w:eastAsia="맑은 고딕" w:hAnsi="맑은 고딕"/>
          <w:b/>
          <w:bCs/>
          <w:sz w:val="22"/>
          <w:szCs w:val="22"/>
        </w:rPr>
        <w:t xml:space="preserve">"가져오기" 클릭</w:t>
      </w:r>
      <w:r>
        <w:rPr>
          <w:rFonts w:ascii="맑은 고딕" w:cs="맑은 고딕" w:eastAsia="맑은 고딕" w:hAnsi="맑은 고딕"/>
          <w:sz w:val="22"/>
          <w:szCs w:val="22"/>
        </w:rPr>
        <w:t xml:space="preserve">하여 노트북 소스로 추가</w:t>
      </w:r>
    </w:p>
    <w:p>
      <w:pPr>
        <w:pStyle w:val="ListParagraph"/>
        <w:numPr>
          <w:ilvl w:val="0"/>
          <w:numId w:val="2"/>
        </w:numPr>
        <w:spacing w:after="40" w:before="40" w:line="340"/>
      </w:pPr>
      <w:r>
        <w:rPr>
          <w:rFonts w:ascii="맑은 고딕" w:cs="맑은 고딕" w:eastAsia="맑은 고딕" w:hAnsi="맑은 고딕"/>
          <w:sz w:val="22"/>
          <w:szCs w:val="22"/>
        </w:rPr>
        <w:t xml:space="preserve">총 </w:t>
      </w:r>
      <w:r>
        <w:rPr>
          <w:rFonts w:ascii="맑은 고딕" w:cs="맑은 고딕" w:eastAsia="맑은 고딕" w:hAnsi="맑은 고딕"/>
          <w:b/>
          <w:bCs/>
          <w:sz w:val="22"/>
          <w:szCs w:val="22"/>
        </w:rPr>
        <w:t xml:space="preserve">21개 소스</w:t>
      </w:r>
      <w:r>
        <w:rPr>
          <w:rFonts w:ascii="맑은 고딕" w:cs="맑은 고딕" w:eastAsia="맑은 고딕" w:hAnsi="맑은 고딕"/>
          <w:sz w:val="22"/>
          <w:szCs w:val="22"/>
        </w:rPr>
        <w:t xml:space="preserve">로 노트북이 구성됩니다 (자동)</w:t>
      </w:r>
    </w:p>
    <w:p>
      <w:pPr>
        <w:pStyle w:val="ListParagraph"/>
        <w:numPr>
          <w:ilvl w:val="0"/>
          <w:numId w:val="2"/>
        </w:numPr>
        <w:spacing w:after="40" w:before="40" w:line="340"/>
      </w:pPr>
      <w:r>
        <w:rPr>
          <w:rFonts w:ascii="맑은 고딕" w:cs="맑은 고딕" w:eastAsia="맑은 고딕" w:hAnsi="맑은 고딕"/>
          <w:sz w:val="22"/>
          <w:szCs w:val="22"/>
        </w:rPr>
        <w:t xml:space="preserve">후속 프롬프트로 </w:t>
      </w:r>
      <w:r>
        <w:rPr>
          <w:rFonts w:ascii="맑은 고딕" w:cs="맑은 고딕" w:eastAsia="맑은 고딕" w:hAnsi="맑은 고딕"/>
          <w:b/>
          <w:bCs/>
          <w:sz w:val="22"/>
          <w:szCs w:val="22"/>
        </w:rPr>
        <w:t xml:space="preserve">10차시로 재배치</w:t>
      </w:r>
      <w:r>
        <w:rPr>
          <w:rFonts w:ascii="맑은 고딕" w:cs="맑은 고딕" w:eastAsia="맑은 고딕" w:hAnsi="맑은 고딕"/>
          <w:sz w:val="22"/>
          <w:szCs w:val="22"/>
        </w:rPr>
        <w:t xml:space="preserve"> 요청 — 각 챕터 분량을 균등하게</w:t>
      </w:r>
    </w:p>
    <w:p>
      <w:pPr>
        <w:pStyle w:val="ListParagraph"/>
        <w:numPr>
          <w:ilvl w:val="0"/>
          <w:numId w:val="2"/>
        </w:numPr>
        <w:spacing w:after="40" w:before="40" w:line="340"/>
      </w:pPr>
      <w:r>
        <w:rPr>
          <w:rFonts w:ascii="맑은 고딕" w:cs="맑은 고딕" w:eastAsia="맑은 고딕" w:hAnsi="맑은 고딕"/>
          <w:sz w:val="22"/>
          <w:szCs w:val="22"/>
        </w:rPr>
        <w:t xml:space="preserve">우측 </w:t>
      </w:r>
      <w:r>
        <w:rPr>
          <w:rFonts w:ascii="맑은 고딕" w:cs="맑은 고딕" w:eastAsia="맑은 고딕" w:hAnsi="맑은 고딕"/>
          <w:b/>
          <w:bCs/>
          <w:sz w:val="22"/>
          <w:szCs w:val="22"/>
        </w:rPr>
        <w:t xml:space="preserve">스튜디오 보고서 파일</w:t>
      </w:r>
      <w:r>
        <w:rPr>
          <w:rFonts w:ascii="맑은 고딕" w:cs="맑은 고딕" w:eastAsia="맑은 고딕" w:hAnsi="맑은 고딕"/>
          <w:sz w:val="22"/>
          <w:szCs w:val="22"/>
        </w:rPr>
        <w:t xml:space="preserve">로 출력 (각 단원별 최대 분량 설정)</w:t>
      </w:r>
    </w:p>
    <w:p>
      <w:pPr>
        <w:pStyle w:val="ListParagraph"/>
        <w:numPr>
          <w:ilvl w:val="0"/>
          <w:numId w:val="2"/>
        </w:numPr>
        <w:spacing w:after="40" w:before="40" w:line="340"/>
      </w:pPr>
      <w:r>
        <w:rPr>
          <w:rFonts w:ascii="맑은 고딕" w:cs="맑은 고딕" w:eastAsia="맑은 고딕" w:hAnsi="맑은 고딕"/>
          <w:sz w:val="22"/>
          <w:szCs w:val="22"/>
        </w:rPr>
        <w:t xml:space="preserve">단원별 별도 추출: </w:t>
      </w:r>
      <w:r>
        <w:rPr>
          <w:rFonts w:ascii="맑은 고딕" w:cs="맑은 고딕" w:eastAsia="맑은 고딕" w:hAnsi="맑은 고딕"/>
          <w:i/>
          <w:iCs/>
          <w:sz w:val="22"/>
          <w:szCs w:val="22"/>
        </w:rPr>
        <w:t xml:space="preserve">"N단원에 해당하는 내용만 여기에 정리해줘"</w:t>
      </w:r>
    </w:p>
    <w:p>
      <w:pPr>
        <w:pStyle w:val="ListParagraph"/>
        <w:numPr>
          <w:ilvl w:val="0"/>
          <w:numId w:val="2"/>
        </w:numPr>
        <w:spacing w:after="40" w:before="40" w:line="340"/>
      </w:pPr>
      <w:r>
        <w:rPr>
          <w:rFonts w:ascii="맑은 고딕" w:cs="맑은 고딕" w:eastAsia="맑은 고딕" w:hAnsi="맑은 고딕"/>
          <w:sz w:val="22"/>
          <w:szCs w:val="22"/>
        </w:rPr>
        <w:t xml:space="preserve">10개 단원을 하나의 문서로 통합 → </w:t>
      </w:r>
      <w:r>
        <w:rPr>
          <w:rFonts w:ascii="Consolas" w:cs="Consolas" w:eastAsia="Consolas" w:hAnsi="Consolas"/>
          <w:color w:val="1A237E"/>
          <w:sz w:val="20"/>
          <w:szCs w:val="20"/>
        </w:rPr>
        <w:t xml:space="preserve">1-10chapter_photo_class_1-10단원 종합 사진 강좌 개요 버전.docx</w:t>
      </w:r>
    </w:p>
    <w:p>
      <w:pPr>
        <w:spacing w:after="0" w:before="0"/>
      </w:pPr>
      <w:r>
        <w:rPr>
          <w:rFonts w:ascii="맑은 고딕" w:cs="맑은 고딕" w:eastAsia="맑은 고딕" w:hAnsi="맑은 고딕"/>
          <w:sz w:val="12"/>
          <w:szCs w:val="12"/>
        </w:rPr>
        <w:t xml:space="preserve"/>
      </w:r>
    </w:p>
    <w:p>
      <w:pPr>
        <w:pStyle w:val="Heading3"/>
        <w:spacing w:after="120" w:before="280"/>
      </w:pPr>
      <w:r>
        <w:rPr>
          <w:rFonts w:ascii="맑은 고딕" w:cs="맑은 고딕" w:eastAsia="맑은 고딕" w:hAnsi="맑은 고딕"/>
          <w:b/>
          <w:bCs/>
          <w:color w:val="1A237E"/>
          <w:sz w:val="24"/>
          <w:szCs w:val="24"/>
        </w:rPr>
        <w:t xml:space="preserve">1-2. 실제 사용된 Deep Research 프롬프트</w:t>
      </w:r>
    </w:p>
    <w:p>
      <w:pPr>
        <w:spacing w:after="80" w:before="80" w:line="360"/>
      </w:pPr>
      <w:r>
        <w:rPr>
          <w:rFonts w:ascii="맑은 고딕" w:cs="맑은 고딕" w:eastAsia="맑은 고딕" w:hAnsi="맑은 고딕"/>
          <w:sz w:val="22"/>
          <w:szCs w:val="22"/>
        </w:rPr>
        <w:t xml:space="preserve">다음이 실제 선생님께서 입력하신 프롬프트 전문입니다. 교과에 맞게 키워드만 바꾸시면 그대로 재사용이 가능합니다.</w:t>
      </w:r>
    </w:p>
    <w:p>
      <w:pPr>
        <w:shd w:fill="F8F8F8" w:val="clear"/>
        <w:spacing w:after="120" w:before="120" w:line="340"/>
        <w:ind w:left="400" w:right="200"/>
      </w:pPr>
      <w:r>
        <w:rPr>
          <w:rFonts w:ascii="맑은 고딕" w:cs="맑은 고딕" w:eastAsia="맑은 고딕" w:hAnsi="맑은 고딕"/>
          <w:i/>
          <w:iCs/>
          <w:color w:val="555555"/>
          <w:sz w:val="22"/>
          <w:szCs w:val="22"/>
        </w:rPr>
        <w:t xml:space="preserve">"최근 3년 이내(2024년부터~2026년까지) 자료들 중에서 삼성과 애플의 4년 이내 출시된 스마트폰 중심으로 휴대폰 카메라로 사진 촬영하는 방법에 대한 설명들과 사진 촬영시 휴대폰 카메라의 작동 원리, 전통적 카메라의 작동 원리, 다양한 촬영 기법, 촬영 대상별(인물, 음식, 물건, 풍경, 기념, 관광, 재미 소재와 대상들)로 좋은 사진을 찍는 방법을 소개하고 친절하고 쉽게 설명하는 자료들을 찾아서 정리해줘."</w:t>
      </w:r>
    </w:p>
    <w:p>
      <w:pPr>
        <w:spacing w:after="0" w:before="0"/>
      </w:pPr>
      <w:r>
        <w:rPr>
          <w:rFonts w:ascii="맑은 고딕" w:cs="맑은 고딕" w:eastAsia="맑은 고딕" w:hAnsi="맑은 고딕"/>
          <w:sz w:val="12"/>
          <w:szCs w:val="12"/>
        </w:rPr>
        <w:t xml:space="preserve"/>
      </w:r>
    </w:p>
    <w:p>
      <w:pPr>
        <w:spacing w:after="100" w:before="200"/>
        <w:jc w:val="center"/>
      </w:pPr>
      <w:r>
        <w:drawing>
          <wp:inline distT="0" distB="0" distL="0" distR="0">
            <wp:extent cx="5332667" cy="3158107"/>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5332667" cy="3158107"/>
                    </a:xfrm>
                    <a:prstGeom prst="rect">
                      <a:avLst/>
                    </a:prstGeom>
                  </pic:spPr>
                </pic:pic>
              </a:graphicData>
            </a:graphic>
          </wp:inline>
        </w:drawing>
      </w:r>
    </w:p>
    <w:p>
      <w:pPr>
        <w:spacing w:after="200" w:before="60"/>
        <w:jc w:val="center"/>
      </w:pPr>
      <w:r>
        <w:rPr>
          <w:rFonts w:ascii="맑은 고딕" w:cs="맑은 고딕" w:eastAsia="맑은 고딕" w:hAnsi="맑은 고딕"/>
          <w:i/>
          <w:iCs/>
          <w:color w:val="555555"/>
          <w:sz w:val="18"/>
          <w:szCs w:val="18"/>
        </w:rPr>
        <w:t xml:space="preserve">▲ NotebookLM에서 Deep Research로 사진 자료를 수집하는 실제 화면</w:t>
      </w:r>
    </w:p>
    <w:p>
      <w:pPr>
        <w:spacing w:after="0" w:before="0"/>
      </w:pPr>
      <w:r>
        <w:rPr>
          <w:rFonts w:ascii="맑은 고딕" w:cs="맑은 고딕" w:eastAsia="맑은 고딕" w:hAnsi="맑은 고딕"/>
          <w:sz w:val="12"/>
          <w:szCs w:val="12"/>
        </w:rPr>
        <w:t xml:space="preserve"/>
      </w:r>
    </w:p>
    <w:p>
      <w:pPr>
        <w:pStyle w:val="Heading3"/>
        <w:spacing w:after="120" w:before="280"/>
      </w:pPr>
      <w:r>
        <w:rPr>
          <w:rFonts w:ascii="맑은 고딕" w:cs="맑은 고딕" w:eastAsia="맑은 고딕" w:hAnsi="맑은 고딕"/>
          <w:b/>
          <w:bCs/>
          <w:color w:val="1A237E"/>
          <w:sz w:val="24"/>
          <w:szCs w:val="24"/>
        </w:rPr>
        <w:t xml:space="preserve">1-3. 10차시 재배치 요청 (후속 프롬프트)</w:t>
      </w:r>
    </w:p>
    <w:p>
      <w:pPr>
        <w:spacing w:after="80" w:before="80" w:line="360"/>
      </w:pPr>
      <w:r>
        <w:rPr>
          <w:rFonts w:ascii="맑은 고딕" w:cs="맑은 고딕" w:eastAsia="맑은 고딕" w:hAnsi="맑은 고딕"/>
          <w:sz w:val="22"/>
          <w:szCs w:val="22"/>
        </w:rPr>
        <w:t xml:space="preserve">수집된 21개 소스를 10차시로 재구조화하는 후속 프롬프트입니다. 분량 균등화가 핵심 요청 사항입니다.</w:t>
      </w:r>
    </w:p>
    <w:p>
      <w:pPr>
        <w:shd w:fill="F8F8F8" w:val="clear"/>
        <w:spacing w:after="120" w:before="120" w:line="340"/>
        <w:ind w:left="400" w:right="200"/>
      </w:pPr>
      <w:r>
        <w:rPr>
          <w:rFonts w:ascii="맑은 고딕" w:cs="맑은 고딕" w:eastAsia="맑은 고딕" w:hAnsi="맑은 고딕"/>
          <w:i/>
          <w:iCs/>
          <w:color w:val="555555"/>
          <w:sz w:val="22"/>
          <w:szCs w:val="22"/>
        </w:rPr>
        <w:t xml:space="preserve">"이 기준에 따라 소스들의 내용을 분석해서 재배치하고 각 챕터별로 분량의 차이가 크지 않도록 해줘. … 이 작업 결과물을 각 단원별 넘버링과 단원 제목을 적고 우측 스튜디오 보고서 파일로 출력해줘. 각 단원별 출력 분량은 최대한의 길이와 분량으로 출력해줘."</w:t>
      </w:r>
    </w:p>
    <w:p>
      <w:pPr>
        <w:spacing w:after="0" w:before="0"/>
      </w:pPr>
      <w:r>
        <w:rPr>
          <w:rFonts w:ascii="맑은 고딕" w:cs="맑은 고딕" w:eastAsia="맑은 고딕" w:hAnsi="맑은 고딕"/>
          <w:sz w:val="12"/>
          <w:szCs w:val="12"/>
        </w:rPr>
        <w:t xml:space="preserve"/>
      </w:r>
    </w:p>
    <w:p>
      <w:pPr>
        <w:spacing w:after="100" w:before="200"/>
        <w:jc w:val="center"/>
      </w:pPr>
      <w:r>
        <w:drawing>
          <wp:inline distT="0" distB="0" distL="0" distR="0">
            <wp:extent cx="3171974" cy="685628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3171974" cy="6856285"/>
                    </a:xfrm>
                    <a:prstGeom prst="rect">
                      <a:avLst/>
                    </a:prstGeom>
                  </pic:spPr>
                </pic:pic>
              </a:graphicData>
            </a:graphic>
          </wp:inline>
        </w:drawing>
      </w:r>
    </w:p>
    <w:p>
      <w:pPr>
        <w:spacing w:after="200" w:before="60"/>
        <w:jc w:val="center"/>
      </w:pPr>
      <w:r>
        <w:rPr>
          <w:rFonts w:ascii="맑은 고딕" w:cs="맑은 고딕" w:eastAsia="맑은 고딕" w:hAnsi="맑은 고딕"/>
          <w:i/>
          <w:iCs/>
          <w:color w:val="555555"/>
          <w:sz w:val="18"/>
          <w:szCs w:val="18"/>
        </w:rPr>
        <w:t xml:space="preserve">▲ 10단원별 보고서가 스튜디오에 출력된 실제 화면</w:t>
      </w:r>
    </w:p>
    <w:p>
      <w:pPr>
        <w:spacing w:after="0" w:before="0"/>
      </w:pPr>
      <w:r>
        <w:rPr>
          <w:rFonts w:ascii="맑은 고딕" w:cs="맑은 고딕" w:eastAsia="맑은 고딕" w:hAnsi="맑은 고딕"/>
          <w:sz w:val="12"/>
          <w:szCs w:val="12"/>
        </w:rPr>
        <w:t xml:space="preserve"/>
      </w:r>
    </w:p>
    <w:p>
      <w:pPr>
        <w:shd w:fill="E0F7FA" w:val="clear"/>
        <w:spacing w:after="80" w:before="0"/>
      </w:pPr>
      <w:r>
        <w:rPr>
          <w:rFonts w:ascii="맑은 고딕" w:cs="맑은 고딕" w:eastAsia="맑은 고딕" w:hAnsi="맑은 고딕"/>
          <w:b/>
          <w:bCs/>
          <w:color w:val="00838F"/>
          <w:sz w:val="22"/>
          <w:szCs w:val="22"/>
        </w:rPr>
        <w:t xml:space="preserve">🎯 이 단계의 핵심</w:t>
      </w:r>
    </w:p>
    <w:p>
      <w:pPr>
        <w:shd w:fill="E0F7FA" w:val="clear"/>
        <w:spacing w:after="0" w:before="0" w:line="340"/>
      </w:pPr>
      <w:r>
        <w:rPr>
          <w:rFonts w:ascii="맑은 고딕" w:cs="맑은 고딕" w:eastAsia="맑은 고딕" w:hAnsi="맑은 고딕"/>
          <w:color w:val="1A1A1A"/>
          <w:sz w:val="22"/>
          <w:szCs w:val="22"/>
        </w:rPr>
        <w:t xml:space="preserve">NotebookLM은 '이미 있는 자료를 재구성'하는 역할이 전부입니다. 창의적 집필은 뒤에서 Claude가 담당하므로, 이 단계에서는 속도와 분량 균등화에 집중하시면 됩니다. 이 단계를 건너뛰시면 STEP 2 도우미 대화에서 구체적인 설계도를 만들기 어려워집니다.</w:t>
      </w:r>
    </w:p>
    <w:p>
      <w:r>
        <w:br w:type="page"/>
      </w:r>
    </w:p>
    <w:p>
      <w:pPr>
        <w:pStyle w:val="Heading1"/>
        <w:spacing w:after="240" w:before="480"/>
      </w:pPr>
      <w:r>
        <w:rPr>
          <w:rFonts w:ascii="맑은 고딕" w:cs="맑은 고딕" w:eastAsia="맑은 고딕" w:hAnsi="맑은 고딕"/>
          <w:b/>
          <w:bCs/>
          <w:color w:val="E65100"/>
          <w:sz w:val="36"/>
          <w:szCs w:val="36"/>
        </w:rPr>
        <w:t xml:space="preserve">제2장. STEP 1 — SenGPT에 '프로젝트 지침 작성 가이드&amp;도우미' 이식</w:t>
      </w:r>
    </w:p>
    <w:p>
      <w:pPr>
        <w:shd w:fill="E0F7FA" w:val="clear"/>
        <w:spacing w:after="80" w:before="0"/>
      </w:pPr>
      <w:r>
        <w:rPr>
          <w:rFonts w:ascii="맑은 고딕" w:cs="맑은 고딕" w:eastAsia="맑은 고딕" w:hAnsi="맑은 고딕"/>
          <w:b/>
          <w:bCs/>
          <w:color w:val="E65100"/>
          <w:sz w:val="22"/>
          <w:szCs w:val="22"/>
        </w:rPr>
        <w:t xml:space="preserve">🎯 STEP 1의 핵심 아이디어</w:t>
      </w:r>
    </w:p>
    <w:p>
      <w:pPr>
        <w:shd w:fill="E0F7FA" w:val="clear"/>
        <w:spacing w:after="0" w:before="0" w:line="340"/>
      </w:pPr>
      <w:r>
        <w:rPr>
          <w:rFonts w:ascii="맑은 고딕" w:cs="맑은 고딕" w:eastAsia="맑은 고딕" w:hAnsi="맑은 고딕"/>
          <w:color w:val="1A1A1A"/>
          <w:sz w:val="22"/>
          <w:szCs w:val="22"/>
        </w:rPr>
        <w:t xml:space="preserve">컨텐츠 생성 AI를 바로 만드는 것이 아니라, 그 설계를 도와줄 '파트너 AI(도우미 에이전트)'를 먼저 이식합니다. 이 파트너가 설계도, 시범 콘텐츠 1단원, 지식 파일 체크리스트를 함께 만들어 드립니다. 즉, '경험 많은 교육공학 선생님께 프로젝트 설계를 상담드리는 것'과 같은 환경을 SenGPT 안에 만드는 작업입니다.</w:t>
      </w:r>
    </w:p>
    <w:p>
      <w:pPr>
        <w:pStyle w:val="Heading3"/>
        <w:spacing w:after="120" w:before="280"/>
      </w:pPr>
      <w:r>
        <w:rPr>
          <w:rFonts w:ascii="맑은 고딕" w:cs="맑은 고딕" w:eastAsia="맑은 고딕" w:hAnsi="맑은 고딕"/>
          <w:b/>
          <w:bCs/>
          <w:color w:val="E65100"/>
          <w:sz w:val="24"/>
          <w:szCs w:val="24"/>
        </w:rPr>
        <w:t xml:space="preserve">2-1. SenGPT 접속</w:t>
      </w:r>
    </w:p>
    <w:p>
      <w:pPr>
        <w:pStyle w:val="ListParagraph"/>
        <w:numPr>
          <w:ilvl w:val="0"/>
          <w:numId w:val="3"/>
        </w:numPr>
        <w:spacing w:after="40" w:before="40" w:line="340"/>
      </w:pPr>
      <w:r>
        <w:rPr>
          <w:rFonts w:ascii="Consolas" w:cs="Consolas" w:eastAsia="Consolas" w:hAnsi="Consolas"/>
          <w:color w:val="1A237E"/>
          <w:sz w:val="22"/>
          <w:szCs w:val="22"/>
        </w:rPr>
        <w:t xml:space="preserve">https://senedu.kr</w:t>
      </w:r>
      <w:r>
        <w:rPr>
          <w:rFonts w:ascii="맑은 고딕" w:cs="맑은 고딕" w:eastAsia="맑은 고딕" w:hAnsi="맑은 고딕"/>
          <w:sz w:val="22"/>
          <w:szCs w:val="22"/>
        </w:rPr>
        <w:t xml:space="preserve"> (서울시교육청 포털) 로그인 — 교사용 계정</w:t>
      </w:r>
    </w:p>
    <w:p>
      <w:pPr>
        <w:pStyle w:val="ListParagraph"/>
        <w:numPr>
          <w:ilvl w:val="0"/>
          <w:numId w:val="3"/>
        </w:numPr>
        <w:spacing w:after="40" w:before="40" w:line="340"/>
      </w:pPr>
      <w:r>
        <w:rPr>
          <w:rFonts w:ascii="맑은 고딕" w:cs="맑은 고딕" w:eastAsia="맑은 고딕" w:hAnsi="맑은 고딕"/>
          <w:sz w:val="22"/>
          <w:szCs w:val="22"/>
        </w:rPr>
        <w:t xml:space="preserve">"수업 도구" 섹션에서 </w:t>
      </w:r>
      <w:r>
        <w:rPr>
          <w:rFonts w:ascii="맑은 고딕" w:cs="맑은 고딕" w:eastAsia="맑은 고딕" w:hAnsi="맑은 고딕"/>
          <w:b/>
          <w:bCs/>
          <w:sz w:val="22"/>
          <w:szCs w:val="22"/>
        </w:rPr>
        <w:t xml:space="preserve">SenGPT</w:t>
      </w:r>
      <w:r>
        <w:rPr>
          <w:rFonts w:ascii="맑은 고딕" w:cs="맑은 고딕" w:eastAsia="맑은 고딕" w:hAnsi="맑은 고딕"/>
          <w:sz w:val="22"/>
          <w:szCs w:val="22"/>
        </w:rPr>
        <w:t xml:space="preserve"> 클릭 → gov.wrks.ai로 이동</w:t>
      </w:r>
    </w:p>
    <w:p>
      <w:pPr>
        <w:pStyle w:val="ListParagraph"/>
        <w:numPr>
          <w:ilvl w:val="0"/>
          <w:numId w:val="3"/>
        </w:numPr>
        <w:spacing w:after="40" w:before="40" w:line="340"/>
      </w:pPr>
      <w:r>
        <w:rPr>
          <w:rFonts w:ascii="맑은 고딕" w:cs="맑은 고딕" w:eastAsia="맑은 고딕" w:hAnsi="맑은 고딕"/>
          <w:b/>
          <w:bCs/>
          <w:sz w:val="22"/>
          <w:szCs w:val="22"/>
        </w:rPr>
        <w:t xml:space="preserve">Claude Opus 4.7 모델 무료 이용 가능</w:t>
      </w:r>
    </w:p>
    <w:p>
      <w:pPr>
        <w:spacing w:after="0" w:before="0"/>
      </w:pPr>
      <w:r>
        <w:rPr>
          <w:rFonts w:ascii="맑은 고딕" w:cs="맑은 고딕" w:eastAsia="맑은 고딕" w:hAnsi="맑은 고딕"/>
          <w:sz w:val="12"/>
          <w:szCs w:val="12"/>
        </w:rPr>
        <w:t xml:space="preserve"/>
      </w:r>
    </w:p>
    <w:p>
      <w:pPr>
        <w:spacing w:after="100" w:before="200"/>
        <w:jc w:val="center"/>
      </w:pPr>
      <w:r>
        <w:drawing>
          <wp:inline distT="0" distB="0" distL="0" distR="0">
            <wp:extent cx="5332667" cy="3355771"/>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5332667" cy="3355771"/>
                    </a:xfrm>
                    <a:prstGeom prst="rect">
                      <a:avLst/>
                    </a:prstGeom>
                  </pic:spPr>
                </pic:pic>
              </a:graphicData>
            </a:graphic>
          </wp:inline>
        </w:drawing>
      </w:r>
    </w:p>
    <w:p>
      <w:pPr>
        <w:spacing w:after="200" w:before="60"/>
        <w:jc w:val="center"/>
      </w:pPr>
      <w:r>
        <w:rPr>
          <w:rFonts w:ascii="맑은 고딕" w:cs="맑은 고딕" w:eastAsia="맑은 고딕" w:hAnsi="맑은 고딕"/>
          <w:i/>
          <w:iCs/>
          <w:color w:val="555555"/>
          <w:sz w:val="18"/>
          <w:szCs w:val="18"/>
        </w:rPr>
        <w:t xml:space="preserve">▲ SenGPT 진입 화면 (senedu.kr 포털 경유)</w:t>
      </w:r>
    </w:p>
    <w:p>
      <w:pPr>
        <w:pStyle w:val="Heading3"/>
        <w:spacing w:after="120" w:before="280"/>
      </w:pPr>
      <w:r>
        <w:rPr>
          <w:rFonts w:ascii="맑은 고딕" w:cs="맑은 고딕" w:eastAsia="맑은 고딕" w:hAnsi="맑은 고딕"/>
          <w:b/>
          <w:bCs/>
          <w:color w:val="E65100"/>
          <w:sz w:val="24"/>
          <w:szCs w:val="24"/>
        </w:rPr>
        <w:t xml:space="preserve">2-2. 에이전트 생성</w:t>
      </w:r>
    </w:p>
    <w:p>
      <w:pPr>
        <w:spacing w:after="80" w:before="80" w:line="360"/>
      </w:pPr>
      <w:r>
        <w:rPr>
          <w:rFonts w:ascii="맑은 고딕" w:cs="맑은 고딕" w:eastAsia="맑은 고딕" w:hAnsi="맑은 고딕"/>
          <w:sz w:val="22"/>
          <w:szCs w:val="22"/>
        </w:rPr>
        <w:t xml:space="preserve">상단 메뉴에서 </w:t>
      </w:r>
      <w:r>
        <w:rPr>
          <w:rFonts w:ascii="맑은 고딕" w:cs="맑은 고딕" w:eastAsia="맑은 고딕" w:hAnsi="맑은 고딕"/>
          <w:b/>
          <w:bCs/>
          <w:sz w:val="22"/>
          <w:szCs w:val="22"/>
        </w:rPr>
        <w:t xml:space="preserve">"에이전트 만들기"</w:t>
      </w:r>
      <w:r>
        <w:rPr>
          <w:rFonts w:ascii="맑은 고딕" w:cs="맑은 고딕" w:eastAsia="맑은 고딕" w:hAnsi="맑은 고딕"/>
          <w:sz w:val="22"/>
          <w:szCs w:val="22"/>
        </w:rPr>
        <w:t xml:space="preserve"> 클릭 → 다음 항목을 입력하십시오.</w:t>
      </w:r>
    </w:p>
    <w:tbl>
      <w:tblPr>
        <w:tblW w:type="dxa" w:w="9360"/>
        <w:tblBorders>
          <w:top w:val="single" w:color="CCCCCC" w:sz="4"/>
          <w:left w:val="single" w:color="CCCCCC" w:sz="4"/>
          <w:bottom w:val="single" w:color="CCCCCC" w:sz="4"/>
          <w:right w:val="single" w:color="CCCCCC" w:sz="4"/>
          <w:insideH w:val="single" w:color="CCCCCC" w:sz="4"/>
          <w:insideV w:val="single" w:color="CCCCCC" w:sz="4"/>
        </w:tblBorders>
      </w:tblPr>
      <w:tblGrid>
        <w:gridCol w:w="2700"/>
        <w:gridCol w:w="6660"/>
      </w:tblGrid>
      <w:tr>
        <w:trPr>
          <w:tblHeader/>
        </w:trPr>
        <w:tc>
          <w:tcPr>
            <w:tcW w:type="dxa" w:w="2700"/>
            <w:shd w:fill="D5E8F0" w:val="clear"/>
            <w:tcMar>
              <w:top w:type="dxa" w:w="120"/>
              <w:left w:type="dxa" w:w="140"/>
              <w:bottom w:type="dxa" w:w="120"/>
              <w:right w:type="dxa" w:w="140"/>
            </w:tcMar>
            <w:vAlign w:val="center"/>
          </w:tcPr>
          <w:p>
            <w:pPr>
              <w:spacing w:after="40" w:before="40" w:line="320"/>
              <w:jc w:val="center"/>
            </w:pPr>
            <w:r>
              <w:rPr>
                <w:rFonts w:ascii="맑은 고딕" w:cs="맑은 고딕" w:eastAsia="맑은 고딕" w:hAnsi="맑은 고딕"/>
                <w:b/>
                <w:bCs/>
                <w:i w:val="false"/>
                <w:iCs w:val="false"/>
                <w:color w:val="1A1A1A"/>
                <w:sz w:val="22"/>
                <w:szCs w:val="22"/>
              </w:rPr>
              <w:t xml:space="preserve">항목</w:t>
            </w:r>
          </w:p>
        </w:tc>
        <w:tc>
          <w:tcPr>
            <w:tcW w:type="dxa" w:w="6660"/>
            <w:shd w:fill="D5E8F0" w:val="clear"/>
            <w:tcMar>
              <w:top w:type="dxa" w:w="120"/>
              <w:left w:type="dxa" w:w="140"/>
              <w:bottom w:type="dxa" w:w="120"/>
              <w:right w:type="dxa" w:w="140"/>
            </w:tcMar>
            <w:vAlign w:val="center"/>
          </w:tcPr>
          <w:p>
            <w:pPr>
              <w:spacing w:after="40" w:before="40" w:line="320"/>
              <w:jc w:val="center"/>
            </w:pPr>
            <w:r>
              <w:rPr>
                <w:rFonts w:ascii="맑은 고딕" w:cs="맑은 고딕" w:eastAsia="맑은 고딕" w:hAnsi="맑은 고딕"/>
                <w:b/>
                <w:bCs/>
                <w:i w:val="false"/>
                <w:iCs w:val="false"/>
                <w:color w:val="1A1A1A"/>
                <w:sz w:val="22"/>
                <w:szCs w:val="22"/>
              </w:rPr>
              <w:t xml:space="preserve">입력 내용</w:t>
            </w:r>
          </w:p>
        </w:tc>
      </w:tr>
      <w:tr>
        <w:tc>
          <w:tcPr>
            <w:tcW w:type="dxa" w:w="270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모델 선택</w:t>
            </w:r>
          </w:p>
        </w:tc>
        <w:tc>
          <w:tcPr>
            <w:tcW w:type="dxa" w:w="666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Claude Opus 4.7</w:t>
            </w:r>
          </w:p>
        </w:tc>
      </w:tr>
      <w:tr>
        <w:tc>
          <w:tcPr>
            <w:tcW w:type="dxa" w:w="270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에이전트 이름</w:t>
            </w:r>
          </w:p>
        </w:tc>
        <w:tc>
          <w:tcPr>
            <w:tcW w:type="dxa" w:w="666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bCs/>
                <w:i w:val="false"/>
                <w:iCs w:val="false"/>
                <w:color w:val="E65100"/>
                <w:sz w:val="22"/>
                <w:szCs w:val="22"/>
              </w:rPr>
              <w:t xml:space="preserve">프로젝트 지침 작성 가이드&amp;도우미</w:t>
            </w:r>
          </w:p>
        </w:tc>
      </w:tr>
      <w:tr>
        <w:tc>
          <w:tcPr>
            <w:tcW w:type="dxa" w:w="270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에이전트 설명</w:t>
            </w:r>
          </w:p>
        </w:tc>
        <w:tc>
          <w:tcPr>
            <w:tcW w:type="dxa" w:w="666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프로젝트 지침 작성 가이드&amp;도우미</w:t>
            </w:r>
          </w:p>
        </w:tc>
      </w:tr>
      <w:tr>
        <w:tc>
          <w:tcPr>
            <w:tcW w:type="dxa" w:w="270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프롬프트 입력란</w:t>
            </w:r>
          </w:p>
        </w:tc>
        <w:tc>
          <w:tcPr>
            <w:tcW w:type="dxa" w:w="6660"/>
            <w:shd w:fill="FFFFFF" w:val="clear"/>
            <w:tcMar>
              <w:top w:type="dxa" w:w="120"/>
              <w:left w:type="dxa" w:w="140"/>
              <w:bottom w:type="dxa" w:w="120"/>
              <w:right w:type="dxa" w:w="140"/>
            </w:tcMar>
            <w:vAlign w:val="center"/>
          </w:tcPr>
          <w:p>
            <w:pPr>
              <w:spacing w:after="40" w:before="40" w:line="320"/>
              <w:jc w:val="left"/>
            </w:pPr>
            <w:r>
              <w:rPr>
                <w:rFonts w:ascii="Consolas" w:cs="Consolas" w:eastAsia="Consolas" w:hAnsi="Consolas"/>
                <w:color w:val="1A237E"/>
                <w:sz w:val="20"/>
                <w:szCs w:val="20"/>
              </w:rPr>
              <w:t xml:space="preserve">01_Project_Instruction_지침요약본_v2_0.md</w:t>
            </w:r>
            <w:r>
              <w:rPr>
                <w:rFonts w:ascii="맑은 고딕" w:cs="맑은 고딕" w:eastAsia="맑은 고딕" w:hAnsi="맑은 고딕"/>
                <w:color w:val="1A1A1A"/>
                <w:sz w:val="22"/>
                <w:szCs w:val="22"/>
              </w:rPr>
              <w:t xml:space="preserve">의 내용 붙여넣기</w:t>
            </w:r>
          </w:p>
        </w:tc>
      </w:tr>
      <w:tr>
        <w:tc>
          <w:tcPr>
            <w:tcW w:type="dxa" w:w="270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참고할 파일</w:t>
            </w:r>
          </w:p>
        </w:tc>
        <w:tc>
          <w:tcPr>
            <w:tcW w:type="dxa" w:w="666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bCs/>
                <w:i w:val="false"/>
                <w:iCs w:val="false"/>
                <w:color w:val="1A1A1A"/>
                <w:sz w:val="22"/>
                <w:szCs w:val="22"/>
              </w:rPr>
              <w:t xml:space="preserve">지식 파일 8개 업로드 (다음 절 참조)</w:t>
            </w:r>
          </w:p>
        </w:tc>
      </w:tr>
      <w:tr>
        <w:tc>
          <w:tcPr>
            <w:tcW w:type="dxa" w:w="270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업무 수행 도구</w:t>
            </w:r>
          </w:p>
        </w:tc>
        <w:tc>
          <w:tcPr>
            <w:tcW w:type="dxa" w:w="666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(필요 시 Microsoft 365 등 선택)</w:t>
            </w:r>
          </w:p>
        </w:tc>
      </w:tr>
    </w:tbl>
    <w:p>
      <w:pPr>
        <w:spacing w:after="0" w:before="0"/>
      </w:pPr>
      <w:r>
        <w:rPr>
          <w:rFonts w:ascii="맑은 고딕" w:cs="맑은 고딕" w:eastAsia="맑은 고딕" w:hAnsi="맑은 고딕"/>
          <w:sz w:val="12"/>
          <w:szCs w:val="12"/>
        </w:rPr>
        <w:t xml:space="preserve"/>
      </w:r>
    </w:p>
    <w:p>
      <w:pPr>
        <w:spacing w:after="100" w:before="200"/>
        <w:jc w:val="center"/>
      </w:pPr>
      <w:r>
        <w:drawing>
          <wp:inline distT="0" distB="0" distL="0" distR="0">
            <wp:extent cx="5078730" cy="5591192"/>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5078730" cy="5591192"/>
                    </a:xfrm>
                    <a:prstGeom prst="rect">
                      <a:avLst/>
                    </a:prstGeom>
                  </pic:spPr>
                </pic:pic>
              </a:graphicData>
            </a:graphic>
          </wp:inline>
        </w:drawing>
      </w:r>
    </w:p>
    <w:p>
      <w:pPr>
        <w:spacing w:after="200" w:before="60"/>
        <w:jc w:val="center"/>
      </w:pPr>
      <w:r>
        <w:rPr>
          <w:rFonts w:ascii="맑은 고딕" w:cs="맑은 고딕" w:eastAsia="맑은 고딕" w:hAnsi="맑은 고딕"/>
          <w:i/>
          <w:iCs/>
          <w:color w:val="555555"/>
          <w:sz w:val="18"/>
          <w:szCs w:val="18"/>
        </w:rPr>
        <w:t xml:space="preserve">▲ 에이전트 프롬프트란에 지침 요약본을 입력한 실제 화면</w:t>
      </w:r>
    </w:p>
    <w:p>
      <w:pPr>
        <w:pStyle w:val="Heading3"/>
        <w:spacing w:after="120" w:before="280"/>
      </w:pPr>
      <w:r>
        <w:rPr>
          <w:rFonts w:ascii="맑은 고딕" w:cs="맑은 고딕" w:eastAsia="맑은 고딕" w:hAnsi="맑은 고딕"/>
          <w:b/>
          <w:bCs/>
          <w:color w:val="E65100"/>
          <w:sz w:val="24"/>
          <w:szCs w:val="24"/>
        </w:rPr>
        <w:t xml:space="preserve">2-3. 업로드할 지식 파일 목록 (8개)</w:t>
      </w:r>
    </w:p>
    <w:p>
      <w:pPr>
        <w:spacing w:after="80" w:before="80" w:line="360"/>
      </w:pPr>
      <w:r>
        <w:rPr>
          <w:rFonts w:ascii="맑은 고딕" w:cs="맑은 고딕" w:eastAsia="맑은 고딕" w:hAnsi="맑은 고딕"/>
          <w:sz w:val="22"/>
          <w:szCs w:val="22"/>
        </w:rPr>
        <w:t xml:space="preserve">핵심 지침 </w:t>
      </w:r>
      <w:r>
        <w:rPr>
          <w:rFonts w:ascii="맑은 고딕" w:cs="맑은 고딕" w:eastAsia="맑은 고딕" w:hAnsi="맑은 고딕"/>
          <w:b/>
          <w:bCs/>
          <w:sz w:val="22"/>
          <w:szCs w:val="22"/>
        </w:rPr>
        <w:t xml:space="preserve">8개 파일</w:t>
      </w:r>
      <w:r>
        <w:rPr>
          <w:rFonts w:ascii="맑은 고딕" w:cs="맑은 고딕" w:eastAsia="맑은 고딕" w:hAnsi="맑은 고딕"/>
          <w:sz w:val="22"/>
          <w:szCs w:val="22"/>
        </w:rPr>
        <w:t xml:space="preserve">을 업로드합니다. </w:t>
      </w:r>
      <w:r>
        <w:rPr>
          <w:rFonts w:ascii="맑은 고딕" w:cs="맑은 고딕" w:eastAsia="맑은 고딕" w:hAnsi="맑은 고딕"/>
          <w:sz w:val="22"/>
          <w:szCs w:val="22"/>
        </w:rPr>
        <w:t xml:space="preserve">('참고용_' 접두어가 붙은 4개 파일은 선생님의 참고용일 뿐 에이전트에 업로드하지 않습니다.)</w:t>
      </w:r>
    </w:p>
    <w:p>
      <w:pPr>
        <w:spacing w:after="100" w:before="200"/>
      </w:pPr>
      <w:r>
        <w:rPr>
          <w:rFonts w:ascii="맑은 고딕" w:cs="맑은 고딕" w:eastAsia="맑은 고딕" w:hAnsi="맑은 고딕"/>
          <w:b/>
          <w:bCs/>
          <w:color w:val="E65100"/>
          <w:sz w:val="22"/>
          <w:szCs w:val="22"/>
        </w:rPr>
        <w:t xml:space="preserve">📁 핵심 지침 파일 (8개 — 모두 업로드)</w:t>
      </w:r>
    </w:p>
    <w:p>
      <w:pPr>
        <w:pStyle w:val="ListParagraph"/>
        <w:numPr>
          <w:ilvl w:val="0"/>
          <w:numId w:val="3"/>
        </w:numPr>
        <w:spacing w:after="40" w:before="40" w:line="340"/>
      </w:pPr>
      <w:r>
        <w:rPr>
          <w:rFonts w:ascii="맑은 고딕" w:cs="맑은 고딕" w:eastAsia="맑은 고딕" w:hAnsi="맑은 고딕"/>
          <w:sz w:val="22"/>
          <w:szCs w:val="22"/>
        </w:rPr>
        <w:t xml:space="preserve">① </w:t>
      </w:r>
      <w:r>
        <w:rPr>
          <w:rFonts w:ascii="Consolas" w:cs="Consolas" w:eastAsia="Consolas" w:hAnsi="Consolas"/>
          <w:sz w:val="20"/>
          <w:szCs w:val="20"/>
        </w:rPr>
        <w:t xml:space="preserve">01_Project_Instruction_지침요약본_v2_0.md</w:t>
      </w:r>
      <w:r>
        <w:rPr>
          <w:rFonts w:ascii="맑은 고딕" w:cs="맑은 고딕" w:eastAsia="맑은 고딕" w:hAnsi="맑은 고딕"/>
          <w:sz w:val="22"/>
          <w:szCs w:val="22"/>
        </w:rPr>
        <w:t xml:space="preserve"> — 프롬프트란 붙여넣기용 ⭐</w:t>
      </w:r>
    </w:p>
    <w:p>
      <w:pPr>
        <w:pStyle w:val="ListParagraph"/>
        <w:numPr>
          <w:ilvl w:val="0"/>
          <w:numId w:val="3"/>
        </w:numPr>
        <w:spacing w:after="40" w:before="40" w:line="340"/>
      </w:pPr>
      <w:r>
        <w:rPr>
          <w:rFonts w:ascii="맑은 고딕" w:cs="맑은 고딕" w:eastAsia="맑은 고딕" w:hAnsi="맑은 고딕"/>
          <w:sz w:val="22"/>
          <w:szCs w:val="22"/>
        </w:rPr>
        <w:t xml:space="preserve">② </w:t>
      </w:r>
      <w:r>
        <w:rPr>
          <w:rFonts w:ascii="Consolas" w:cs="Consolas" w:eastAsia="Consolas" w:hAnsi="Consolas"/>
          <w:sz w:val="20"/>
          <w:szCs w:val="20"/>
        </w:rPr>
        <w:t xml:space="preserve">02_Claude_Manual_운영매뉴얼_v2_0.md</w:t>
      </w:r>
    </w:p>
    <w:p>
      <w:pPr>
        <w:pStyle w:val="ListParagraph"/>
        <w:numPr>
          <w:ilvl w:val="0"/>
          <w:numId w:val="3"/>
        </w:numPr>
        <w:spacing w:after="40" w:before="40" w:line="340"/>
      </w:pPr>
      <w:r>
        <w:rPr>
          <w:rFonts w:ascii="맑은 고딕" w:cs="맑은 고딕" w:eastAsia="맑은 고딕" w:hAnsi="맑은 고딕"/>
          <w:sz w:val="22"/>
          <w:szCs w:val="22"/>
        </w:rPr>
        <w:t xml:space="preserve">③ </w:t>
      </w:r>
      <w:r>
        <w:rPr>
          <w:rFonts w:ascii="Consolas" w:cs="Consolas" w:eastAsia="Consolas" w:hAnsi="Consolas"/>
          <w:sz w:val="20"/>
          <w:szCs w:val="20"/>
        </w:rPr>
        <w:t xml:space="preserve">03_Process_Manual_프로세스매뉴얼_v2_0.md</w:t>
      </w:r>
    </w:p>
    <w:p>
      <w:pPr>
        <w:pStyle w:val="ListParagraph"/>
        <w:numPr>
          <w:ilvl w:val="0"/>
          <w:numId w:val="3"/>
        </w:numPr>
        <w:spacing w:after="40" w:before="40" w:line="340"/>
      </w:pPr>
      <w:r>
        <w:rPr>
          <w:rFonts w:ascii="맑은 고딕" w:cs="맑은 고딕" w:eastAsia="맑은 고딕" w:hAnsi="맑은 고딕"/>
          <w:sz w:val="22"/>
          <w:szCs w:val="22"/>
        </w:rPr>
        <w:t xml:space="preserve">④ </w:t>
      </w:r>
      <w:r>
        <w:rPr>
          <w:rFonts w:ascii="Consolas" w:cs="Consolas" w:eastAsia="Consolas" w:hAnsi="Consolas"/>
          <w:sz w:val="20"/>
          <w:szCs w:val="20"/>
        </w:rPr>
        <w:t xml:space="preserve">04_Project_Template_지침템플릿_v2_0.md</w:t>
      </w:r>
    </w:p>
    <w:p>
      <w:pPr>
        <w:pStyle w:val="ListParagraph"/>
        <w:numPr>
          <w:ilvl w:val="0"/>
          <w:numId w:val="3"/>
        </w:numPr>
        <w:spacing w:after="40" w:before="40" w:line="340"/>
      </w:pPr>
      <w:r>
        <w:rPr>
          <w:rFonts w:ascii="맑은 고딕" w:cs="맑은 고딕" w:eastAsia="맑은 고딕" w:hAnsi="맑은 고딕"/>
          <w:sz w:val="22"/>
          <w:szCs w:val="22"/>
        </w:rPr>
        <w:t xml:space="preserve">⑤ </w:t>
      </w:r>
      <w:r>
        <w:rPr>
          <w:rFonts w:ascii="Consolas" w:cs="Consolas" w:eastAsia="Consolas" w:hAnsi="Consolas"/>
          <w:sz w:val="20"/>
          <w:szCs w:val="20"/>
        </w:rPr>
        <w:t xml:space="preserve">05_Project_Example_철학예시_v2_0.md</w:t>
      </w:r>
    </w:p>
    <w:p>
      <w:pPr>
        <w:pStyle w:val="ListParagraph"/>
        <w:numPr>
          <w:ilvl w:val="0"/>
          <w:numId w:val="3"/>
        </w:numPr>
        <w:spacing w:after="40" w:before="40" w:line="340"/>
      </w:pPr>
      <w:r>
        <w:rPr>
          <w:rFonts w:ascii="맑은 고딕" w:cs="맑은 고딕" w:eastAsia="맑은 고딕" w:hAnsi="맑은 고딕"/>
          <w:sz w:val="22"/>
          <w:szCs w:val="22"/>
        </w:rPr>
        <w:t xml:space="preserve">⑥ </w:t>
      </w:r>
      <w:r>
        <w:rPr>
          <w:rFonts w:ascii="Consolas" w:cs="Consolas" w:eastAsia="Consolas" w:hAnsi="Consolas"/>
          <w:sz w:val="20"/>
          <w:szCs w:val="20"/>
        </w:rPr>
        <w:t xml:space="preserve">06_Process_Overview_프로세스개요_v2_0.md</w:t>
      </w:r>
    </w:p>
    <w:p>
      <w:pPr>
        <w:pStyle w:val="ListParagraph"/>
        <w:numPr>
          <w:ilvl w:val="0"/>
          <w:numId w:val="3"/>
        </w:numPr>
        <w:spacing w:after="40" w:before="40" w:line="340"/>
      </w:pPr>
      <w:r>
        <w:rPr>
          <w:rFonts w:ascii="맑은 고딕" w:cs="맑은 고딕" w:eastAsia="맑은 고딕" w:hAnsi="맑은 고딕"/>
          <w:sz w:val="22"/>
          <w:szCs w:val="22"/>
        </w:rPr>
        <w:t xml:space="preserve">⑦ </w:t>
      </w:r>
      <w:r>
        <w:rPr>
          <w:rFonts w:ascii="Consolas" w:cs="Consolas" w:eastAsia="Consolas" w:hAnsi="Consolas"/>
          <w:sz w:val="20"/>
          <w:szCs w:val="20"/>
        </w:rPr>
        <w:t xml:space="preserve">07_NLM_Prompting_NLM프롬프팅_v2_0.md</w:t>
      </w:r>
    </w:p>
    <w:p>
      <w:pPr>
        <w:pStyle w:val="ListParagraph"/>
        <w:numPr>
          <w:ilvl w:val="0"/>
          <w:numId w:val="3"/>
        </w:numPr>
        <w:spacing w:after="40" w:before="40" w:line="340"/>
      </w:pPr>
      <w:r>
        <w:rPr>
          <w:rFonts w:ascii="맑은 고딕" w:cs="맑은 고딕" w:eastAsia="맑은 고딕" w:hAnsi="맑은 고딕"/>
          <w:sz w:val="22"/>
          <w:szCs w:val="22"/>
        </w:rPr>
        <w:t xml:space="preserve">⑧ </w:t>
      </w:r>
      <w:r>
        <w:rPr>
          <w:rFonts w:ascii="Consolas" w:cs="Consolas" w:eastAsia="Consolas" w:hAnsi="Consolas"/>
          <w:sz w:val="20"/>
          <w:szCs w:val="20"/>
        </w:rPr>
        <w:t xml:space="preserve">08_Content_Types_컨텐츠유형지침_v2_0.md</w:t>
      </w:r>
    </w:p>
    <w:p>
      <w:pPr>
        <w:spacing w:after="0" w:before="0"/>
      </w:pPr>
      <w:r>
        <w:rPr>
          <w:rFonts w:ascii="맑은 고딕" w:cs="맑은 고딕" w:eastAsia="맑은 고딕" w:hAnsi="맑은 고딕"/>
          <w:sz w:val="12"/>
          <w:szCs w:val="12"/>
        </w:rPr>
        <w:t xml:space="preserve"/>
      </w:r>
    </w:p>
    <w:p>
      <w:pPr>
        <w:spacing w:after="100" w:before="200"/>
      </w:pPr>
      <w:r>
        <w:rPr>
          <w:rFonts w:ascii="맑은 고딕" w:cs="맑은 고딕" w:eastAsia="맑은 고딕" w:hAnsi="맑은 고딕"/>
          <w:b/>
          <w:bCs/>
          <w:color w:val="555555"/>
          <w:sz w:val="22"/>
          <w:szCs w:val="22"/>
        </w:rPr>
        <w:t xml:space="preserve">📎 참고용 파일 (4개 — 선생님 참고용, 업로드 안 함)</w:t>
      </w:r>
    </w:p>
    <w:p>
      <w:pPr>
        <w:pStyle w:val="ListParagraph"/>
        <w:numPr>
          <w:ilvl w:val="0"/>
          <w:numId w:val="3"/>
        </w:numPr>
        <w:spacing w:after="40" w:before="40" w:line="340"/>
      </w:pPr>
      <w:r>
        <w:rPr>
          <w:rFonts w:ascii="맑은 고딕" w:cs="맑은 고딕" w:eastAsia="맑은 고딕" w:hAnsi="맑은 고딕"/>
          <w:sz w:val="22"/>
          <w:szCs w:val="22"/>
        </w:rPr>
        <w:t xml:space="preserve">⑨ </w:t>
      </w:r>
      <w:r>
        <w:rPr>
          <w:rFonts w:ascii="Consolas" w:cs="Consolas" w:eastAsia="Consolas" w:hAnsi="Consolas"/>
          <w:color w:val="555555"/>
          <w:sz w:val="20"/>
          <w:szCs w:val="20"/>
        </w:rPr>
        <w:t xml:space="preserve">참고용_01_Start_Guide_시작안내서_v2_0.md</w:t>
      </w:r>
    </w:p>
    <w:p>
      <w:pPr>
        <w:pStyle w:val="ListParagraph"/>
        <w:numPr>
          <w:ilvl w:val="0"/>
          <w:numId w:val="3"/>
        </w:numPr>
        <w:spacing w:after="40" w:before="40" w:line="340"/>
      </w:pPr>
      <w:r>
        <w:rPr>
          <w:rFonts w:ascii="맑은 고딕" w:cs="맑은 고딕" w:eastAsia="맑은 고딕" w:hAnsi="맑은 고딕"/>
          <w:sz w:val="22"/>
          <w:szCs w:val="22"/>
        </w:rPr>
        <w:t xml:space="preserve">⑩ </w:t>
      </w:r>
      <w:r>
        <w:rPr>
          <w:rFonts w:ascii="Consolas" w:cs="Consolas" w:eastAsia="Consolas" w:hAnsi="Consolas"/>
          <w:color w:val="555555"/>
          <w:sz w:val="20"/>
          <w:szCs w:val="20"/>
        </w:rPr>
        <w:t xml:space="preserve">참고용_02_Worksheet_실습워크시트_v2_0.md</w:t>
      </w:r>
    </w:p>
    <w:p>
      <w:pPr>
        <w:pStyle w:val="ListParagraph"/>
        <w:numPr>
          <w:ilvl w:val="0"/>
          <w:numId w:val="3"/>
        </w:numPr>
        <w:spacing w:after="40" w:before="40" w:line="340"/>
      </w:pPr>
      <w:r>
        <w:rPr>
          <w:rFonts w:ascii="맑은 고딕" w:cs="맑은 고딕" w:eastAsia="맑은 고딕" w:hAnsi="맑은 고딕"/>
          <w:sz w:val="22"/>
          <w:szCs w:val="22"/>
        </w:rPr>
        <w:t xml:space="preserve">⑪ </w:t>
      </w:r>
      <w:r>
        <w:rPr>
          <w:rFonts w:ascii="Consolas" w:cs="Consolas" w:eastAsia="Consolas" w:hAnsi="Consolas"/>
          <w:color w:val="555555"/>
          <w:sz w:val="20"/>
          <w:szCs w:val="20"/>
        </w:rPr>
        <w:t xml:space="preserve">참고용_03_NLM_Reference_NLM기능참조_v2_0.md</w:t>
      </w:r>
    </w:p>
    <w:p>
      <w:pPr>
        <w:pStyle w:val="ListParagraph"/>
        <w:numPr>
          <w:ilvl w:val="0"/>
          <w:numId w:val="3"/>
        </w:numPr>
        <w:spacing w:after="40" w:before="40" w:line="340"/>
      </w:pPr>
      <w:r>
        <w:rPr>
          <w:rFonts w:ascii="맑은 고딕" w:cs="맑은 고딕" w:eastAsia="맑은 고딕" w:hAnsi="맑은 고딕"/>
          <w:sz w:val="22"/>
          <w:szCs w:val="22"/>
        </w:rPr>
        <w:t xml:space="preserve">⑫ </w:t>
      </w:r>
      <w:r>
        <w:rPr>
          <w:rFonts w:ascii="Consolas" w:cs="Consolas" w:eastAsia="Consolas" w:hAnsi="Consolas"/>
          <w:color w:val="555555"/>
          <w:sz w:val="20"/>
          <w:szCs w:val="20"/>
        </w:rPr>
        <w:t xml:space="preserve">참고용_04_Case_Study_철학사례_v2_0.md</w:t>
      </w:r>
    </w:p>
    <w:p>
      <w:pPr>
        <w:spacing w:after="0" w:before="0"/>
      </w:pPr>
      <w:r>
        <w:rPr>
          <w:rFonts w:ascii="맑은 고딕" w:cs="맑은 고딕" w:eastAsia="맑은 고딕" w:hAnsi="맑은 고딕"/>
          <w:sz w:val="12"/>
          <w:szCs w:val="12"/>
        </w:rPr>
        <w:t xml:space="preserve"/>
      </w:r>
    </w:p>
    <w:p>
      <w:pPr>
        <w:spacing w:after="100" w:before="200"/>
        <w:jc w:val="center"/>
      </w:pPr>
      <w:r>
        <w:drawing>
          <wp:inline distT="0" distB="0" distL="0" distR="0">
            <wp:extent cx="4650965" cy="685628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4650965" cy="6856285"/>
                    </a:xfrm>
                    <a:prstGeom prst="rect">
                      <a:avLst/>
                    </a:prstGeom>
                  </pic:spPr>
                </pic:pic>
              </a:graphicData>
            </a:graphic>
          </wp:inline>
        </w:drawing>
      </w:r>
    </w:p>
    <w:p>
      <w:pPr>
        <w:spacing w:after="200" w:before="60"/>
        <w:jc w:val="center"/>
      </w:pPr>
      <w:r>
        <w:rPr>
          <w:rFonts w:ascii="맑은 고딕" w:cs="맑은 고딕" w:eastAsia="맑은 고딕" w:hAnsi="맑은 고딕"/>
          <w:i/>
          <w:iCs/>
          <w:color w:val="555555"/>
          <w:sz w:val="18"/>
          <w:szCs w:val="18"/>
        </w:rPr>
        <w:t xml:space="preserve">▲ 지식 파일 8개 업로드 완료 화면</w:t>
      </w:r>
    </w:p>
    <w:p>
      <w:pPr>
        <w:pStyle w:val="Heading3"/>
        <w:spacing w:after="120" w:before="280"/>
      </w:pPr>
      <w:r>
        <w:rPr>
          <w:rFonts w:ascii="맑은 고딕" w:cs="맑은 고딕" w:eastAsia="맑은 고딕" w:hAnsi="맑은 고딕"/>
          <w:b/>
          <w:bCs/>
          <w:color w:val="E65100"/>
          <w:sz w:val="24"/>
          <w:szCs w:val="24"/>
        </w:rPr>
        <w:t xml:space="preserve">2-4. "만들기" 클릭 → 이식 완료</w:t>
      </w:r>
    </w:p>
    <w:p>
      <w:pPr>
        <w:spacing w:after="80" w:before="80" w:line="360"/>
      </w:pPr>
      <w:r>
        <w:rPr>
          <w:rFonts w:ascii="맑은 고딕" w:cs="맑은 고딕" w:eastAsia="맑은 고딕" w:hAnsi="맑은 고딕"/>
          <w:sz w:val="22"/>
          <w:szCs w:val="22"/>
        </w:rPr>
        <w:t xml:space="preserve">좌측 "나만의 에이전트" 목록에 </w:t>
      </w:r>
      <w:r>
        <w:rPr>
          <w:rFonts w:ascii="맑은 고딕" w:cs="맑은 고딕" w:eastAsia="맑은 고딕" w:hAnsi="맑은 고딕"/>
          <w:b/>
          <w:bCs/>
          <w:sz w:val="22"/>
          <w:szCs w:val="22"/>
        </w:rPr>
        <w:t xml:space="preserve">"프로젝트 지침 작성 가이드&amp;도우미"</w:t>
      </w:r>
      <w:r>
        <w:rPr>
          <w:rFonts w:ascii="맑은 고딕" w:cs="맑은 고딕" w:eastAsia="맑은 고딕" w:hAnsi="맑은 고딕"/>
          <w:sz w:val="22"/>
          <w:szCs w:val="22"/>
        </w:rPr>
        <w:t xml:space="preserve"> 카드가 등장합니다. 이제 STEP 2로 넘어가 이 도우미와 대화를 시작합니다.</w:t>
      </w:r>
    </w:p>
    <w:p>
      <w:r>
        <w:br w:type="page"/>
      </w:r>
    </w:p>
    <w:p>
      <w:pPr>
        <w:pStyle w:val="Heading1"/>
        <w:spacing w:after="240" w:before="480"/>
      </w:pPr>
      <w:r>
        <w:rPr>
          <w:rFonts w:ascii="맑은 고딕" w:cs="맑은 고딕" w:eastAsia="맑은 고딕" w:hAnsi="맑은 고딕"/>
          <w:b/>
          <w:bCs/>
          <w:color w:val="6A1B9A"/>
          <w:sz w:val="36"/>
          <w:szCs w:val="36"/>
        </w:rPr>
        <w:t xml:space="preserve">제3장. STEP 2 — 도우미와 대화로 사진강좌 설계도 완성</w:t>
      </w:r>
    </w:p>
    <w:p>
      <w:pPr>
        <w:shd w:fill="E0F7FA" w:val="clear"/>
        <w:spacing w:after="80" w:before="0"/>
      </w:pPr>
      <w:r>
        <w:rPr>
          <w:rFonts w:ascii="맑은 고딕" w:cs="맑은 고딕" w:eastAsia="맑은 고딕" w:hAnsi="맑은 고딕"/>
          <w:b/>
          <w:bCs/>
          <w:color w:val="6A1B9A"/>
          <w:sz w:val="22"/>
          <w:szCs w:val="22"/>
        </w:rPr>
        <w:t xml:space="preserve">🎯 STEP 2가 전체 프로젝트의 승패를 결정합니다</w:t>
      </w:r>
    </w:p>
    <w:p>
      <w:pPr>
        <w:shd w:fill="E0F7FA" w:val="clear"/>
        <w:spacing w:after="0" w:before="0" w:line="340"/>
      </w:pPr>
      <w:r>
        <w:rPr>
          <w:rFonts w:ascii="맑은 고딕" w:cs="맑은 고딕" w:eastAsia="맑은 고딕" w:hAnsi="맑은 고딕"/>
          <w:color w:val="1A1A1A"/>
          <w:sz w:val="22"/>
          <w:szCs w:val="22"/>
        </w:rPr>
        <w:t xml:space="preserve">STEP 2에서 얻는 두 가지 산출물 — ① 프로젝트 지침 상세본 ② 시범 컨텐츠 1단원 — 이 이후 STEP 3의 생산용 에이전트의 '교과서'가 됩니다. 이 단계가 탄탄하면 이후는 한 줄 요청으로 컨텐츠가 쏟아져 나옵니다.</w:t>
      </w:r>
    </w:p>
    <w:p>
      <w:pPr>
        <w:pStyle w:val="Heading3"/>
        <w:spacing w:after="120" w:before="280"/>
      </w:pPr>
      <w:r>
        <w:rPr>
          <w:rFonts w:ascii="맑은 고딕" w:cs="맑은 고딕" w:eastAsia="맑은 고딕" w:hAnsi="맑은 고딕"/>
          <w:b/>
          <w:bCs/>
          <w:color w:val="6A1B9A"/>
          <w:sz w:val="24"/>
          <w:szCs w:val="24"/>
        </w:rPr>
        <w:t xml:space="preserve">3-1. 첫 프롬프트 (매우 중요한 시작점)</w:t>
      </w:r>
    </w:p>
    <w:p>
      <w:pPr>
        <w:spacing w:after="80" w:before="80" w:line="360"/>
      </w:pPr>
      <w:r>
        <w:rPr>
          <w:rFonts w:ascii="맑은 고딕" w:cs="맑은 고딕" w:eastAsia="맑은 고딕" w:hAnsi="맑은 고딕"/>
          <w:sz w:val="22"/>
          <w:szCs w:val="22"/>
        </w:rPr>
        <w:t xml:space="preserve">이식한 도우미 에이전트를 클릭하신 뒤, 다음 </w:t>
      </w:r>
      <w:r>
        <w:rPr>
          <w:rFonts w:ascii="맑은 고딕" w:cs="맑은 고딕" w:eastAsia="맑은 고딕" w:hAnsi="맑은 고딕"/>
          <w:b/>
          <w:bCs/>
          <w:sz w:val="22"/>
          <w:szCs w:val="22"/>
        </w:rPr>
        <w:t xml:space="preserve">첨부 파일 3개</w:t>
      </w:r>
      <w:r>
        <w:rPr>
          <w:rFonts w:ascii="맑은 고딕" w:cs="맑은 고딕" w:eastAsia="맑은 고딕" w:hAnsi="맑은 고딕"/>
          <w:sz w:val="22"/>
          <w:szCs w:val="22"/>
        </w:rPr>
        <w:t xml:space="preserve">를 붙이시고 프롬프트를 입력하십시오.</w:t>
      </w:r>
    </w:p>
    <w:p>
      <w:pPr>
        <w:spacing w:after="100" w:before="200"/>
      </w:pPr>
      <w:r>
        <w:rPr>
          <w:rFonts w:ascii="맑은 고딕" w:cs="맑은 고딕" w:eastAsia="맑은 고딕" w:hAnsi="맑은 고딕"/>
          <w:b/>
          <w:bCs/>
          <w:color w:val="6A1B9A"/>
          <w:sz w:val="22"/>
          <w:szCs w:val="22"/>
        </w:rPr>
        <w:t xml:space="preserve">📎 첨부 파일 (3개)</w:t>
      </w:r>
    </w:p>
    <w:p>
      <w:pPr>
        <w:pStyle w:val="ListParagraph"/>
        <w:numPr>
          <w:ilvl w:val="0"/>
          <w:numId w:val="3"/>
        </w:numPr>
        <w:spacing w:after="40" w:before="40" w:line="340"/>
      </w:pPr>
      <w:r>
        <w:rPr>
          <w:rFonts w:ascii="맑은 고딕" w:cs="맑은 고딕" w:eastAsia="맑은 고딕" w:hAnsi="맑은 고딕"/>
          <w:sz w:val="22"/>
          <w:szCs w:val="22"/>
        </w:rPr>
        <w:t xml:space="preserve">① </w:t>
      </w:r>
      <w:r>
        <w:rPr>
          <w:rFonts w:ascii="Consolas" w:cs="Consolas" w:eastAsia="Consolas" w:hAnsi="Consolas"/>
          <w:sz w:val="20"/>
          <w:szCs w:val="20"/>
        </w:rPr>
        <w:t xml:space="preserve">1-10chapter_photo_class_1-10단원 종합 사진 강좌 개요 버전.docx</w:t>
      </w:r>
      <w:r>
        <w:rPr>
          <w:rFonts w:ascii="맑은 고딕" w:cs="맑은 고딕" w:eastAsia="맑은 고딕" w:hAnsi="맑은 고딕"/>
          <w:sz w:val="22"/>
          <w:szCs w:val="22"/>
        </w:rPr>
        <w:t xml:space="preserve"> — NotebookLM에서 확보</w:t>
      </w:r>
    </w:p>
    <w:p>
      <w:pPr>
        <w:pStyle w:val="ListParagraph"/>
        <w:numPr>
          <w:ilvl w:val="0"/>
          <w:numId w:val="3"/>
        </w:numPr>
        <w:spacing w:after="40" w:before="40" w:line="340"/>
      </w:pPr>
      <w:r>
        <w:rPr>
          <w:rFonts w:ascii="맑은 고딕" w:cs="맑은 고딕" w:eastAsia="맑은 고딕" w:hAnsi="맑은 고딕"/>
          <w:sz w:val="22"/>
          <w:szCs w:val="22"/>
        </w:rPr>
        <w:t xml:space="preserve">② </w:t>
      </w:r>
      <w:r>
        <w:rPr>
          <w:rFonts w:ascii="Consolas" w:cs="Consolas" w:eastAsia="Consolas" w:hAnsi="Consolas"/>
          <w:sz w:val="20"/>
          <w:szCs w:val="20"/>
        </w:rPr>
        <w:t xml:space="preserve">Digital SLR Camera - 캐논.pdf</w:t>
      </w:r>
      <w:r>
        <w:rPr>
          <w:rFonts w:ascii="맑은 고딕" w:cs="맑은 고딕" w:eastAsia="맑은 고딕" w:hAnsi="맑은 고딕"/>
          <w:sz w:val="22"/>
          <w:szCs w:val="22"/>
        </w:rPr>
        <w:t xml:space="preserve"> — 사진 촬영 이론서</w:t>
      </w:r>
    </w:p>
    <w:p>
      <w:pPr>
        <w:pStyle w:val="ListParagraph"/>
        <w:numPr>
          <w:ilvl w:val="0"/>
          <w:numId w:val="3"/>
        </w:numPr>
        <w:spacing w:after="40" w:before="40" w:line="340"/>
      </w:pPr>
      <w:r>
        <w:rPr>
          <w:rFonts w:ascii="맑은 고딕" w:cs="맑은 고딕" w:eastAsia="맑은 고딕" w:hAnsi="맑은 고딕"/>
          <w:sz w:val="22"/>
          <w:szCs w:val="22"/>
        </w:rPr>
        <w:t xml:space="preserve">③ </w:t>
      </w:r>
      <w:r>
        <w:rPr>
          <w:rFonts w:ascii="Consolas" w:cs="Consolas" w:eastAsia="Consolas" w:hAnsi="Consolas"/>
          <w:sz w:val="20"/>
          <w:szCs w:val="20"/>
        </w:rPr>
        <w:t xml:space="preserve">Secrets of great photography - 피터 버라이언.pdf</w:t>
      </w:r>
      <w:r>
        <w:rPr>
          <w:rFonts w:ascii="맑은 고딕" w:cs="맑은 고딕" w:eastAsia="맑은 고딕" w:hAnsi="맑은 고딕"/>
          <w:sz w:val="22"/>
          <w:szCs w:val="22"/>
        </w:rPr>
        <w:t xml:space="preserve"> — 이론서</w:t>
      </w:r>
    </w:p>
    <w:p>
      <w:pPr>
        <w:spacing w:after="0" w:before="0"/>
      </w:pPr>
      <w:r>
        <w:rPr>
          <w:rFonts w:ascii="맑은 고딕" w:cs="맑은 고딕" w:eastAsia="맑은 고딕" w:hAnsi="맑은 고딕"/>
          <w:sz w:val="12"/>
          <w:szCs w:val="12"/>
        </w:rPr>
        <w:t xml:space="preserve"/>
      </w:r>
    </w:p>
    <w:p>
      <w:pPr>
        <w:spacing w:after="100" w:before="200"/>
      </w:pPr>
      <w:r>
        <w:rPr>
          <w:rFonts w:ascii="맑은 고딕" w:cs="맑은 고딕" w:eastAsia="맑은 고딕" w:hAnsi="맑은 고딕"/>
          <w:b/>
          <w:bCs/>
          <w:color w:val="6A1B9A"/>
          <w:sz w:val="22"/>
          <w:szCs w:val="22"/>
        </w:rPr>
        <w:t xml:space="preserve">💬 첫 프롬프트 전문 (5개 항목 + 주도권 요청)</w:t>
      </w:r>
    </w:p>
    <w:p>
      <w:pPr>
        <w:shd w:fill="F8F8F8" w:val="clear"/>
        <w:spacing w:after="120" w:before="120" w:line="340"/>
        <w:ind w:left="400" w:right="200"/>
      </w:pPr>
      <w:r>
        <w:rPr>
          <w:rFonts w:ascii="맑은 고딕" w:cs="맑은 고딕" w:eastAsia="맑은 고딕" w:hAnsi="맑은 고딕"/>
          <w:color w:val="1A1A1A"/>
          <w:sz w:val="22"/>
          <w:szCs w:val="22"/>
        </w:rPr>
        <w:t xml:space="preserve">1. 나는 고등학교 사진반 동아리 교사임.</w:t>
      </w:r>
    </w:p>
    <w:p>
      <w:pPr>
        <w:shd w:fill="F8F8F8" w:val="clear"/>
        <w:spacing w:after="120" w:before="120" w:line="340"/>
        <w:ind w:left="400" w:right="200"/>
      </w:pPr>
      <w:r>
        <w:rPr>
          <w:rFonts w:ascii="맑은 고딕" w:cs="맑은 고딕" w:eastAsia="맑은 고딕" w:hAnsi="맑은 고딕"/>
          <w:color w:val="1A1A1A"/>
          <w:sz w:val="22"/>
          <w:szCs w:val="22"/>
        </w:rPr>
        <w:t xml:space="preserve">2. 사진반 동아리 학생들을 대상으로 사진 강좌 컨텐츠 작성용 프로젝트를 만들 예정임.</w:t>
      </w:r>
    </w:p>
    <w:p>
      <w:pPr>
        <w:shd w:fill="F8F8F8" w:val="clear"/>
        <w:spacing w:after="120" w:before="120" w:line="340"/>
        <w:ind w:left="400" w:right="200"/>
      </w:pPr>
      <w:r>
        <w:rPr>
          <w:rFonts w:ascii="맑은 고딕" w:cs="맑은 고딕" w:eastAsia="맑은 고딕" w:hAnsi="맑은 고딕"/>
          <w:color w:val="1A1A1A"/>
          <w:sz w:val="22"/>
          <w:szCs w:val="22"/>
        </w:rPr>
        <w:t xml:space="preserve">3. 사진 강좌는 전체 10단원으로 구성하고, 첨부 파일에는 10개 단원의 개요에 해당하는 내용이 담겨 있음. 첨부 파일이 각 단원의 완성본이 아니고, 가장 기본적인 소스에 해당하는 개요 수준이기 때문에 이를 토대로 추가적인 조사와 더불어 내용을 풍부하게 만든 컨텐츠 제작 역할을 프로젝트가 담당해야 함.</w:t>
      </w:r>
    </w:p>
    <w:p>
      <w:pPr>
        <w:shd w:fill="F8F8F8" w:val="clear"/>
        <w:spacing w:after="120" w:before="120" w:line="340"/>
        <w:ind w:left="400" w:right="200"/>
      </w:pPr>
      <w:r>
        <w:rPr>
          <w:rFonts w:ascii="맑은 고딕" w:cs="맑은 고딕" w:eastAsia="맑은 고딕" w:hAnsi="맑은 고딕"/>
          <w:color w:val="1A1A1A"/>
          <w:sz w:val="22"/>
          <w:szCs w:val="22"/>
        </w:rPr>
        <w:t xml:space="preserve">4. 첨부된 두 PDF 파일은 사진 촬영에 대한 이론을 담고 있는 파일이며, 단원 주제에 덧붙일 재료로 사용해야 함.</w:t>
      </w:r>
    </w:p>
    <w:p>
      <w:pPr>
        <w:shd w:fill="F8F8F8" w:val="clear"/>
        <w:spacing w:after="120" w:before="120" w:line="340"/>
        <w:ind w:left="400" w:right="200"/>
      </w:pPr>
      <w:r>
        <w:rPr>
          <w:rFonts w:ascii="맑은 고딕" w:cs="맑은 고딕" w:eastAsia="맑은 고딕" w:hAnsi="맑은 고딕"/>
          <w:color w:val="1A1A1A"/>
          <w:sz w:val="22"/>
          <w:szCs w:val="22"/>
        </w:rPr>
        <w:t xml:space="preserve">5. 해당 프로젝트에서는 사진 강좌용 원본 텍스트 컨텐츠를 작성하고, 이를 토대로 학생 배포용 프린트물, 단원별 워크시트, NotebookLM용 슬라이드/동영상/팟캐스트 프롬프트를 작성해야 함.</w:t>
      </w:r>
    </w:p>
    <w:p>
      <w:pPr>
        <w:shd w:fill="F8F8F8" w:val="clear"/>
        <w:spacing w:after="120" w:before="120" w:line="340"/>
        <w:ind w:left="400" w:right="200"/>
      </w:pPr>
      <w:r>
        <w:rPr>
          <w:rFonts w:ascii="맑은 고딕" w:cs="맑은 고딕" w:eastAsia="맑은 고딕" w:hAnsi="맑은 고딕"/>
          <w:b/>
          <w:bCs/>
          <w:color w:val="E65100"/>
          <w:sz w:val="22"/>
          <w:szCs w:val="22"/>
        </w:rPr>
        <w:t xml:space="preserve">더 필요한 정보들에 대해서는 네가 더 적극적으로 주도해서 물어봐줘.</w:t>
      </w:r>
    </w:p>
    <w:p>
      <w:pPr>
        <w:spacing w:after="0" w:before="0"/>
      </w:pPr>
      <w:r>
        <w:rPr>
          <w:rFonts w:ascii="맑은 고딕" w:cs="맑은 고딕" w:eastAsia="맑은 고딕" w:hAnsi="맑은 고딕"/>
          <w:sz w:val="12"/>
          <w:szCs w:val="12"/>
        </w:rPr>
        <w:t xml:space="preserve"/>
      </w:r>
    </w:p>
    <w:p>
      <w:pPr>
        <w:spacing w:after="100" w:before="200"/>
      </w:pPr>
      <w:r>
        <w:rPr>
          <w:rFonts w:ascii="맑은 고딕" w:cs="맑은 고딕" w:eastAsia="맑은 고딕" w:hAnsi="맑은 고딕"/>
          <w:b/>
          <w:bCs/>
          <w:color w:val="6A1B9A"/>
          <w:sz w:val="22"/>
          <w:szCs w:val="22"/>
        </w:rPr>
        <w:t xml:space="preserve">🔑 이 프롬프트의 6가지 핵심 구성 요소</w:t>
      </w:r>
    </w:p>
    <w:p>
      <w:pPr>
        <w:pStyle w:val="ListParagraph"/>
        <w:numPr>
          <w:ilvl w:val="0"/>
          <w:numId w:val="3"/>
        </w:numPr>
        <w:spacing w:after="40" w:before="40" w:line="340"/>
      </w:pPr>
      <w:r>
        <w:rPr>
          <w:rFonts w:ascii="맑은 고딕" w:cs="맑은 고딕" w:eastAsia="맑은 고딕" w:hAnsi="맑은 고딕"/>
          <w:b/>
          <w:bCs/>
          <w:sz w:val="22"/>
          <w:szCs w:val="22"/>
        </w:rPr>
        <w:t xml:space="preserve">① 사용자 정체성</w:t>
      </w:r>
      <w:r>
        <w:rPr>
          <w:rFonts w:ascii="맑은 고딕" w:cs="맑은 고딕" w:eastAsia="맑은 고딕" w:hAnsi="맑은 고딕"/>
          <w:sz w:val="22"/>
          <w:szCs w:val="22"/>
        </w:rPr>
        <w:t xml:space="preserve"> — 교사·교과·대상</w:t>
      </w:r>
    </w:p>
    <w:p>
      <w:pPr>
        <w:pStyle w:val="ListParagraph"/>
        <w:numPr>
          <w:ilvl w:val="0"/>
          <w:numId w:val="3"/>
        </w:numPr>
        <w:spacing w:after="40" w:before="40" w:line="340"/>
      </w:pPr>
      <w:r>
        <w:rPr>
          <w:rFonts w:ascii="맑은 고딕" w:cs="맑은 고딕" w:eastAsia="맑은 고딕" w:hAnsi="맑은 고딕"/>
          <w:b/>
          <w:bCs/>
          <w:sz w:val="22"/>
          <w:szCs w:val="22"/>
        </w:rPr>
        <w:t xml:space="preserve">② 만들고자 하는 것</w:t>
      </w:r>
      <w:r>
        <w:rPr>
          <w:rFonts w:ascii="맑은 고딕" w:cs="맑은 고딕" w:eastAsia="맑은 고딕" w:hAnsi="맑은 고딕"/>
          <w:sz w:val="22"/>
          <w:szCs w:val="22"/>
        </w:rPr>
        <w:t xml:space="preserve"> — 프로젝트 목표</w:t>
      </w:r>
    </w:p>
    <w:p>
      <w:pPr>
        <w:pStyle w:val="ListParagraph"/>
        <w:numPr>
          <w:ilvl w:val="0"/>
          <w:numId w:val="3"/>
        </w:numPr>
        <w:spacing w:after="40" w:before="40" w:line="340"/>
      </w:pPr>
      <w:r>
        <w:rPr>
          <w:rFonts w:ascii="맑은 고딕" w:cs="맑은 고딕" w:eastAsia="맑은 고딕" w:hAnsi="맑은 고딕"/>
          <w:b/>
          <w:bCs/>
          <w:sz w:val="22"/>
          <w:szCs w:val="22"/>
        </w:rPr>
        <w:t xml:space="preserve">③ 전체 구조</w:t>
      </w:r>
      <w:r>
        <w:rPr>
          <w:rFonts w:ascii="맑은 고딕" w:cs="맑은 고딕" w:eastAsia="맑은 고딕" w:hAnsi="맑은 고딕"/>
          <w:sz w:val="22"/>
          <w:szCs w:val="22"/>
        </w:rPr>
        <w:t xml:space="preserve"> — 10단원 체계</w:t>
      </w:r>
    </w:p>
    <w:p>
      <w:pPr>
        <w:pStyle w:val="ListParagraph"/>
        <w:numPr>
          <w:ilvl w:val="0"/>
          <w:numId w:val="3"/>
        </w:numPr>
        <w:spacing w:after="40" w:before="40" w:line="340"/>
      </w:pPr>
      <w:r>
        <w:rPr>
          <w:rFonts w:ascii="맑은 고딕" w:cs="맑은 고딕" w:eastAsia="맑은 고딕" w:hAnsi="맑은 고딕"/>
          <w:b/>
          <w:bCs/>
          <w:sz w:val="22"/>
          <w:szCs w:val="22"/>
        </w:rPr>
        <w:t xml:space="preserve">④ 참고 자료의 역할</w:t>
      </w:r>
      <w:r>
        <w:rPr>
          <w:rFonts w:ascii="맑은 고딕" w:cs="맑은 고딕" w:eastAsia="맑은 고딕" w:hAnsi="맑은 고딕"/>
          <w:sz w:val="22"/>
          <w:szCs w:val="22"/>
        </w:rPr>
        <w:t xml:space="preserve"> — 개요 vs 이론서 vs 지식 파일</w:t>
      </w:r>
    </w:p>
    <w:p>
      <w:pPr>
        <w:pStyle w:val="ListParagraph"/>
        <w:numPr>
          <w:ilvl w:val="0"/>
          <w:numId w:val="3"/>
        </w:numPr>
        <w:spacing w:after="40" w:before="40" w:line="340"/>
      </w:pPr>
      <w:r>
        <w:rPr>
          <w:rFonts w:ascii="맑은 고딕" w:cs="맑은 고딕" w:eastAsia="맑은 고딕" w:hAnsi="맑은 고딕"/>
          <w:b/>
          <w:bCs/>
          <w:sz w:val="22"/>
          <w:szCs w:val="22"/>
        </w:rPr>
        <w:t xml:space="preserve">⑤ 산출물 범위</w:t>
      </w:r>
      <w:r>
        <w:rPr>
          <w:rFonts w:ascii="맑은 고딕" w:cs="맑은 고딕" w:eastAsia="맑은 고딕" w:hAnsi="맑은 고딕"/>
          <w:sz w:val="22"/>
          <w:szCs w:val="22"/>
        </w:rPr>
        <w:t xml:space="preserve"> — 원본 텍스트 + 워크시트 + NLM용 프롬프트</w:t>
      </w:r>
    </w:p>
    <w:p>
      <w:pPr>
        <w:pStyle w:val="ListParagraph"/>
        <w:numPr>
          <w:ilvl w:val="0"/>
          <w:numId w:val="3"/>
        </w:numPr>
        <w:spacing w:after="40" w:before="40" w:line="340"/>
      </w:pPr>
      <w:r>
        <w:rPr>
          <w:rFonts w:ascii="맑은 고딕" w:cs="맑은 고딕" w:eastAsia="맑은 고딕" w:hAnsi="맑은 고딕"/>
          <w:b/>
          <w:bCs/>
          <w:sz w:val="22"/>
          <w:szCs w:val="22"/>
        </w:rPr>
        <w:t xml:space="preserve">⑥ 주도권 요청</w:t>
      </w:r>
      <w:r>
        <w:rPr>
          <w:rFonts w:ascii="맑은 고딕" w:cs="맑은 고딕" w:eastAsia="맑은 고딕" w:hAnsi="맑은 고딕"/>
          <w:sz w:val="22"/>
          <w:szCs w:val="22"/>
        </w:rPr>
        <w:t xml:space="preserve"> — "네가 적극적으로 주도해서 물어봐줘"</w:t>
      </w:r>
    </w:p>
    <w:p>
      <w:pPr>
        <w:spacing w:after="0" w:before="0"/>
      </w:pPr>
      <w:r>
        <w:rPr>
          <w:rFonts w:ascii="맑은 고딕" w:cs="맑은 고딕" w:eastAsia="맑은 고딕" w:hAnsi="맑은 고딕"/>
          <w:sz w:val="12"/>
          <w:szCs w:val="12"/>
        </w:rPr>
        <w:t xml:space="preserve"/>
      </w:r>
    </w:p>
    <w:p>
      <w:pPr>
        <w:spacing w:after="100" w:before="200"/>
        <w:jc w:val="center"/>
      </w:pPr>
      <w:r>
        <w:drawing>
          <wp:inline distT="0" distB="0" distL="0" distR="0">
            <wp:extent cx="4824794" cy="5428848"/>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4824794" cy="5428848"/>
                    </a:xfrm>
                    <a:prstGeom prst="rect">
                      <a:avLst/>
                    </a:prstGeom>
                  </pic:spPr>
                </pic:pic>
              </a:graphicData>
            </a:graphic>
          </wp:inline>
        </w:drawing>
      </w:r>
    </w:p>
    <w:p>
      <w:pPr>
        <w:spacing w:after="200" w:before="60"/>
        <w:jc w:val="center"/>
      </w:pPr>
      <w:r>
        <w:rPr>
          <w:rFonts w:ascii="맑은 고딕" w:cs="맑은 고딕" w:eastAsia="맑은 고딕" w:hAnsi="맑은 고딕"/>
          <w:i/>
          <w:iCs/>
          <w:color w:val="555555"/>
          <w:sz w:val="18"/>
          <w:szCs w:val="18"/>
        </w:rPr>
        <w:t xml:space="preserve">▲ 도우미 에이전트에 첫 프롬프트를 입력한 실제 화면</w:t>
      </w:r>
    </w:p>
    <w:p>
      <w:pPr>
        <w:spacing w:after="0" w:before="0"/>
      </w:pPr>
      <w:r>
        <w:rPr>
          <w:rFonts w:ascii="맑은 고딕" w:cs="맑은 고딕" w:eastAsia="맑은 고딕" w:hAnsi="맑은 고딕"/>
          <w:sz w:val="12"/>
          <w:szCs w:val="12"/>
        </w:rPr>
        <w:t xml:space="preserve"/>
      </w:r>
    </w:p>
    <w:p>
      <w:pPr>
        <w:shd w:fill="F3E5F5" w:val="clear"/>
        <w:spacing w:after="80" w:before="0"/>
      </w:pPr>
      <w:r>
        <w:rPr>
          <w:rFonts w:ascii="맑은 고딕" w:cs="맑은 고딕" w:eastAsia="맑은 고딕" w:hAnsi="맑은 고딕"/>
          <w:b/>
          <w:bCs/>
          <w:color w:val="6A1B9A"/>
          <w:sz w:val="22"/>
          <w:szCs w:val="22"/>
        </w:rPr>
        <w:t xml:space="preserve">🔗 제1부 원리와의 연결</w:t>
      </w:r>
    </w:p>
    <w:p>
      <w:pPr>
        <w:shd w:fill="F3E5F5" w:val="clear"/>
        <w:spacing w:after="0" w:before="0" w:line="340"/>
      </w:pPr>
      <w:r>
        <w:rPr>
          <w:rFonts w:ascii="맑은 고딕" w:cs="맑은 고딕" w:eastAsia="맑은 고딕" w:hAnsi="맑은 고딕"/>
          <w:color w:val="1A1A1A"/>
          <w:sz w:val="22"/>
          <w:szCs w:val="22"/>
        </w:rPr>
        <w:t xml:space="preserve">이 프롬프트는 제1부의 원리 ❶(맥락 먼저) + 원리 ❼(단계별 접근)를 완벽히 구현한 실제 사례입니다. 첫 프롬프트에 맥락을 충분히 제공하면 이후 대화가 훨씬 효율적이 됩니다.</w:t>
      </w:r>
    </w:p>
    <w:p>
      <w:pPr>
        <w:pStyle w:val="Heading3"/>
        <w:spacing w:after="120" w:before="280"/>
      </w:pPr>
      <w:r>
        <w:rPr>
          <w:rFonts w:ascii="맑은 고딕" w:cs="맑은 고딕" w:eastAsia="맑은 고딕" w:hAnsi="맑은 고딕"/>
          <w:b/>
          <w:bCs/>
          <w:color w:val="6A1B9A"/>
          <w:sz w:val="24"/>
          <w:szCs w:val="24"/>
        </w:rPr>
        <w:t xml:space="preserve">3-2. 도우미의 구조화된 질문 3가지</w:t>
      </w:r>
    </w:p>
    <w:p>
      <w:pPr>
        <w:spacing w:after="80" w:before="80" w:line="360"/>
      </w:pPr>
      <w:r>
        <w:rPr>
          <w:rFonts w:ascii="맑은 고딕" w:cs="맑은 고딕" w:eastAsia="맑은 고딕" w:hAnsi="맑은 고딕"/>
          <w:sz w:val="22"/>
          <w:szCs w:val="22"/>
        </w:rPr>
        <w:t xml:space="preserve">도우미는 첫 프롬프트를 받으면 설계 완성을 위해 다음 3가지를 자동 질문합니다. 이 3가지 답변이 이후 모든 컨텐츠의 톤과 방향을 결정합니다.</w:t>
      </w:r>
    </w:p>
    <w:tbl>
      <w:tblPr>
        <w:tblW w:type="dxa" w:w="9360"/>
        <w:tblBorders>
          <w:top w:val="single" w:color="CCCCCC" w:sz="4"/>
          <w:left w:val="single" w:color="CCCCCC" w:sz="4"/>
          <w:bottom w:val="single" w:color="CCCCCC" w:sz="4"/>
          <w:right w:val="single" w:color="CCCCCC" w:sz="4"/>
          <w:insideH w:val="single" w:color="CCCCCC" w:sz="4"/>
          <w:insideV w:val="single" w:color="CCCCCC" w:sz="4"/>
        </w:tblBorders>
      </w:tblPr>
      <w:tblGrid>
        <w:gridCol w:w="800"/>
        <w:gridCol w:w="3800"/>
        <w:gridCol w:w="4760"/>
      </w:tblGrid>
      <w:tr>
        <w:trPr>
          <w:tblHeader/>
        </w:trPr>
        <w:tc>
          <w:tcPr>
            <w:tcW w:type="dxa" w:w="800"/>
            <w:shd w:fill="D5E8F0" w:val="clear"/>
            <w:tcMar>
              <w:top w:type="dxa" w:w="120"/>
              <w:left w:type="dxa" w:w="140"/>
              <w:bottom w:type="dxa" w:w="120"/>
              <w:right w:type="dxa" w:w="140"/>
            </w:tcMar>
            <w:vAlign w:val="center"/>
          </w:tcPr>
          <w:p>
            <w:pPr>
              <w:spacing w:after="40" w:before="40" w:line="320"/>
              <w:jc w:val="center"/>
            </w:pPr>
            <w:r>
              <w:rPr>
                <w:rFonts w:ascii="맑은 고딕" w:cs="맑은 고딕" w:eastAsia="맑은 고딕" w:hAnsi="맑은 고딕"/>
                <w:b/>
                <w:bCs/>
                <w:i w:val="false"/>
                <w:iCs w:val="false"/>
                <w:color w:val="1A1A1A"/>
                <w:sz w:val="22"/>
                <w:szCs w:val="22"/>
              </w:rPr>
              <w:t xml:space="preserve">#</w:t>
            </w:r>
          </w:p>
        </w:tc>
        <w:tc>
          <w:tcPr>
            <w:tcW w:type="dxa" w:w="3800"/>
            <w:shd w:fill="D5E8F0" w:val="clear"/>
            <w:tcMar>
              <w:top w:type="dxa" w:w="120"/>
              <w:left w:type="dxa" w:w="140"/>
              <w:bottom w:type="dxa" w:w="120"/>
              <w:right w:type="dxa" w:w="140"/>
            </w:tcMar>
            <w:vAlign w:val="center"/>
          </w:tcPr>
          <w:p>
            <w:pPr>
              <w:spacing w:after="40" w:before="40" w:line="320"/>
              <w:jc w:val="center"/>
            </w:pPr>
            <w:r>
              <w:rPr>
                <w:rFonts w:ascii="맑은 고딕" w:cs="맑은 고딕" w:eastAsia="맑은 고딕" w:hAnsi="맑은 고딕"/>
                <w:b/>
                <w:bCs/>
                <w:i w:val="false"/>
                <w:iCs w:val="false"/>
                <w:color w:val="1A1A1A"/>
                <w:sz w:val="22"/>
                <w:szCs w:val="22"/>
              </w:rPr>
              <w:t xml:space="preserve">질문</w:t>
            </w:r>
          </w:p>
        </w:tc>
        <w:tc>
          <w:tcPr>
            <w:tcW w:type="dxa" w:w="4760"/>
            <w:shd w:fill="D5E8F0" w:val="clear"/>
            <w:tcMar>
              <w:top w:type="dxa" w:w="120"/>
              <w:left w:type="dxa" w:w="140"/>
              <w:bottom w:type="dxa" w:w="120"/>
              <w:right w:type="dxa" w:w="140"/>
            </w:tcMar>
            <w:vAlign w:val="center"/>
          </w:tcPr>
          <w:p>
            <w:pPr>
              <w:spacing w:after="40" w:before="40" w:line="320"/>
              <w:jc w:val="center"/>
            </w:pPr>
            <w:r>
              <w:rPr>
                <w:rFonts w:ascii="맑은 고딕" w:cs="맑은 고딕" w:eastAsia="맑은 고딕" w:hAnsi="맑은 고딕"/>
                <w:b/>
                <w:bCs/>
                <w:i w:val="false"/>
                <w:iCs w:val="false"/>
                <w:color w:val="1A1A1A"/>
                <w:sz w:val="22"/>
                <w:szCs w:val="22"/>
              </w:rPr>
              <w:t xml:space="preserve">선생님의 답변</w:t>
            </w:r>
          </w:p>
        </w:tc>
      </w:tr>
      <w:tr>
        <w:tc>
          <w:tcPr>
            <w:tcW w:type="dxa" w:w="800"/>
            <w:shd w:fill="FFFFFF" w:val="clear"/>
            <w:tcMar>
              <w:top w:type="dxa" w:w="120"/>
              <w:left w:type="dxa" w:w="140"/>
              <w:bottom w:type="dxa" w:w="120"/>
              <w:right w:type="dxa" w:w="140"/>
            </w:tcMar>
            <w:vAlign w:val="center"/>
          </w:tcPr>
          <w:p>
            <w:pPr>
              <w:spacing w:after="40" w:before="40" w:line="320"/>
              <w:jc w:val="center"/>
            </w:pPr>
            <w:r>
              <w:rPr>
                <w:rFonts w:ascii="맑은 고딕" w:cs="맑은 고딕" w:eastAsia="맑은 고딕" w:hAnsi="맑은 고딕"/>
                <w:b/>
                <w:bCs/>
                <w:i w:val="false"/>
                <w:iCs w:val="false"/>
                <w:color w:val="6A1B9A"/>
                <w:sz w:val="22"/>
                <w:szCs w:val="22"/>
              </w:rPr>
              <w:t xml:space="preserve">①</w:t>
            </w:r>
          </w:p>
        </w:tc>
        <w:tc>
          <w:tcPr>
            <w:tcW w:type="dxa" w:w="380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학생 수준은?</w:t>
            </w:r>
          </w:p>
        </w:tc>
        <w:tc>
          <w:tcPr>
            <w:tcW w:type="dxa" w:w="476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완전 초보 + 이론/기법을 모르는 학생 혼합</w:t>
            </w:r>
          </w:p>
        </w:tc>
      </w:tr>
      <w:tr>
        <w:tc>
          <w:tcPr>
            <w:tcW w:type="dxa" w:w="800"/>
            <w:shd w:fill="FFFFFF" w:val="clear"/>
            <w:tcMar>
              <w:top w:type="dxa" w:w="120"/>
              <w:left w:type="dxa" w:w="140"/>
              <w:bottom w:type="dxa" w:w="120"/>
              <w:right w:type="dxa" w:w="140"/>
            </w:tcMar>
            <w:vAlign w:val="center"/>
          </w:tcPr>
          <w:p>
            <w:pPr>
              <w:spacing w:after="40" w:before="40" w:line="320"/>
              <w:jc w:val="center"/>
            </w:pPr>
            <w:r>
              <w:rPr>
                <w:rFonts w:ascii="맑은 고딕" w:cs="맑은 고딕" w:eastAsia="맑은 고딕" w:hAnsi="맑은 고딕"/>
                <w:b/>
                <w:bCs/>
                <w:i w:val="false"/>
                <w:iCs w:val="false"/>
                <w:color w:val="6A1B9A"/>
                <w:sz w:val="22"/>
                <w:szCs w:val="22"/>
              </w:rPr>
              <w:t xml:space="preserve">②</w:t>
            </w:r>
          </w:p>
        </w:tc>
        <w:tc>
          <w:tcPr>
            <w:tcW w:type="dxa" w:w="380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주로 사용하는 카메라는?</w:t>
            </w:r>
          </w:p>
        </w:tc>
        <w:tc>
          <w:tcPr>
            <w:tcW w:type="dxa" w:w="476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스마트폰 주력, 미러리스 보유 학생 2~3명</w:t>
            </w:r>
          </w:p>
        </w:tc>
      </w:tr>
      <w:tr>
        <w:tc>
          <w:tcPr>
            <w:tcW w:type="dxa" w:w="800"/>
            <w:shd w:fill="FFFFFF" w:val="clear"/>
            <w:tcMar>
              <w:top w:type="dxa" w:w="120"/>
              <w:left w:type="dxa" w:w="140"/>
              <w:bottom w:type="dxa" w:w="120"/>
              <w:right w:type="dxa" w:w="140"/>
            </w:tcMar>
            <w:vAlign w:val="center"/>
          </w:tcPr>
          <w:p>
            <w:pPr>
              <w:spacing w:after="40" w:before="40" w:line="320"/>
              <w:jc w:val="center"/>
            </w:pPr>
            <w:r>
              <w:rPr>
                <w:rFonts w:ascii="맑은 고딕" w:cs="맑은 고딕" w:eastAsia="맑은 고딕" w:hAnsi="맑은 고딕"/>
                <w:b/>
                <w:bCs/>
                <w:i w:val="false"/>
                <w:iCs w:val="false"/>
                <w:color w:val="6A1B9A"/>
                <w:sz w:val="22"/>
                <w:szCs w:val="22"/>
              </w:rPr>
              <w:t xml:space="preserve">③</w:t>
            </w:r>
          </w:p>
        </w:tc>
        <w:tc>
          <w:tcPr>
            <w:tcW w:type="dxa" w:w="380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컨텐츠 톤과 분량 선호는?</w:t>
            </w:r>
          </w:p>
        </w:tc>
        <w:tc>
          <w:tcPr>
            <w:tcW w:type="dxa" w:w="476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B) 잡지/매거진 스타일, 단원당 7~10쪽</w:t>
            </w:r>
          </w:p>
        </w:tc>
      </w:tr>
      <w:tr>
        <w:tc>
          <w:tcPr>
            <w:tcW w:type="dxa" w:w="800"/>
            <w:shd w:fill="FFF3E0" w:val="clear"/>
            <w:tcMar>
              <w:top w:type="dxa" w:w="120"/>
              <w:left w:type="dxa" w:w="140"/>
              <w:bottom w:type="dxa" w:w="120"/>
              <w:right w:type="dxa" w:w="140"/>
            </w:tcMar>
            <w:vAlign w:val="center"/>
          </w:tcPr>
          <w:p>
            <w:pPr>
              <w:spacing w:after="40" w:before="40" w:line="320"/>
              <w:jc w:val="center"/>
            </w:pPr>
            <w:r>
              <w:rPr>
                <w:rFonts w:ascii="맑은 고딕" w:cs="맑은 고딕" w:eastAsia="맑은 고딕" w:hAnsi="맑은 고딕"/>
                <w:b/>
                <w:bCs/>
                <w:i w:val="false"/>
                <w:iCs w:val="false"/>
                <w:color w:val="E65100"/>
                <w:sz w:val="22"/>
                <w:szCs w:val="22"/>
              </w:rPr>
              <w:t xml:space="preserve">추가</w:t>
            </w:r>
          </w:p>
        </w:tc>
        <w:tc>
          <w:tcPr>
            <w:tcW w:type="dxa" w:w="3800"/>
            <w:shd w:fill="FFF3E0"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도우미의 3단 구조 제안</w:t>
            </w:r>
          </w:p>
        </w:tc>
        <w:tc>
          <w:tcPr>
            <w:tcW w:type="dxa" w:w="4760"/>
            <w:shd w:fill="FFF3E0"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bCs/>
                <w:i w:val="false"/>
                <w:iCs w:val="false"/>
                <w:color w:val="E65100"/>
                <w:sz w:val="22"/>
                <w:szCs w:val="22"/>
              </w:rPr>
              <w:t xml:space="preserve">✅ '이론 → 사례 분석 → 실습 과제' 승인</w:t>
            </w:r>
          </w:p>
        </w:tc>
      </w:tr>
    </w:tbl>
    <w:p>
      <w:pPr>
        <w:spacing w:after="0" w:before="0"/>
      </w:pPr>
      <w:r>
        <w:rPr>
          <w:rFonts w:ascii="맑은 고딕" w:cs="맑은 고딕" w:eastAsia="맑은 고딕" w:hAnsi="맑은 고딕"/>
          <w:sz w:val="12"/>
          <w:szCs w:val="12"/>
        </w:rPr>
        <w:t xml:space="preserve"/>
      </w:r>
    </w:p>
    <w:p>
      <w:pPr>
        <w:spacing w:after="100" w:before="200"/>
        <w:jc w:val="center"/>
      </w:pPr>
      <w:r>
        <w:drawing>
          <wp:inline distT="0" distB="0" distL="0" distR="0">
            <wp:extent cx="4824794" cy="4380223"/>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4824794" cy="4380223"/>
                    </a:xfrm>
                    <a:prstGeom prst="rect">
                      <a:avLst/>
                    </a:prstGeom>
                  </pic:spPr>
                </pic:pic>
              </a:graphicData>
            </a:graphic>
          </wp:inline>
        </w:drawing>
      </w:r>
    </w:p>
    <w:p>
      <w:pPr>
        <w:spacing w:after="200" w:before="60"/>
        <w:jc w:val="center"/>
      </w:pPr>
      <w:r>
        <w:rPr>
          <w:rFonts w:ascii="맑은 고딕" w:cs="맑은 고딕" w:eastAsia="맑은 고딕" w:hAnsi="맑은 고딕"/>
          <w:i/>
          <w:iCs/>
          <w:color w:val="555555"/>
          <w:sz w:val="18"/>
          <w:szCs w:val="18"/>
        </w:rPr>
        <w:t xml:space="preserve">▲ 도우미가 자동 제시한 3가지 확인 질문 화면</w:t>
      </w:r>
    </w:p>
    <w:p>
      <w:pPr>
        <w:pStyle w:val="Heading3"/>
        <w:spacing w:after="120" w:before="280"/>
      </w:pPr>
      <w:r>
        <w:rPr>
          <w:rFonts w:ascii="맑은 고딕" w:cs="맑은 고딕" w:eastAsia="맑은 고딕" w:hAnsi="맑은 고딕"/>
          <w:b/>
          <w:bCs/>
          <w:color w:val="6A1B9A"/>
          <w:sz w:val="24"/>
          <w:szCs w:val="24"/>
        </w:rPr>
        <w:t xml:space="preserve">3-3. 아이디어 구체화 — 10단원 × 3단 구조 설계도</w:t>
      </w:r>
    </w:p>
    <w:p>
      <w:pPr>
        <w:spacing w:after="80" w:before="80" w:line="360"/>
      </w:pPr>
      <w:r>
        <w:rPr>
          <w:rFonts w:ascii="맑은 고딕" w:cs="맑은 고딕" w:eastAsia="맑은 고딕" w:hAnsi="맑은 고딕"/>
          <w:sz w:val="22"/>
          <w:szCs w:val="22"/>
        </w:rPr>
        <w:t xml:space="preserve">3가지 답변을 전달하시면 도우미가 즉석에서 10단원 × 3단 구조 테이블을 생성합니다. 이것이 이후 모든 컨텐츠 생성의 뼈대가 됩니다.</w:t>
      </w:r>
    </w:p>
    <w:tbl>
      <w:tblPr>
        <w:tblW w:type="dxa" w:w="9360"/>
        <w:tblBorders>
          <w:top w:val="single" w:color="CCCCCC" w:sz="4"/>
          <w:left w:val="single" w:color="CCCCCC" w:sz="4"/>
          <w:bottom w:val="single" w:color="CCCCCC" w:sz="4"/>
          <w:right w:val="single" w:color="CCCCCC" w:sz="4"/>
          <w:insideH w:val="single" w:color="CCCCCC" w:sz="4"/>
          <w:insideV w:val="single" w:color="CCCCCC" w:sz="4"/>
        </w:tblBorders>
      </w:tblPr>
      <w:tblGrid>
        <w:gridCol w:w="700"/>
        <w:gridCol w:w="2200"/>
        <w:gridCol w:w="2200"/>
        <w:gridCol w:w="2100"/>
        <w:gridCol w:w="2160"/>
      </w:tblGrid>
      <w:tr>
        <w:trPr>
          <w:tblHeader/>
        </w:trPr>
        <w:tc>
          <w:tcPr>
            <w:tcW w:type="dxa" w:w="700"/>
            <w:shd w:fill="D5E8F0" w:val="clear"/>
            <w:tcMar>
              <w:top w:type="dxa" w:w="120"/>
              <w:left w:type="dxa" w:w="140"/>
              <w:bottom w:type="dxa" w:w="120"/>
              <w:right w:type="dxa" w:w="140"/>
            </w:tcMar>
            <w:vAlign w:val="center"/>
          </w:tcPr>
          <w:p>
            <w:pPr>
              <w:spacing w:after="40" w:before="40" w:line="320"/>
              <w:jc w:val="center"/>
            </w:pPr>
            <w:r>
              <w:rPr>
                <w:rFonts w:ascii="맑은 고딕" w:cs="맑은 고딕" w:eastAsia="맑은 고딕" w:hAnsi="맑은 고딕"/>
                <w:b/>
                <w:bCs/>
                <w:i w:val="false"/>
                <w:iCs w:val="false"/>
                <w:color w:val="1A1A1A"/>
                <w:sz w:val="22"/>
                <w:szCs w:val="22"/>
              </w:rPr>
              <w:t xml:space="preserve">단원</w:t>
            </w:r>
          </w:p>
        </w:tc>
        <w:tc>
          <w:tcPr>
            <w:tcW w:type="dxa" w:w="2200"/>
            <w:shd w:fill="D5E8F0" w:val="clear"/>
            <w:tcMar>
              <w:top w:type="dxa" w:w="120"/>
              <w:left w:type="dxa" w:w="140"/>
              <w:bottom w:type="dxa" w:w="120"/>
              <w:right w:type="dxa" w:w="140"/>
            </w:tcMar>
            <w:vAlign w:val="center"/>
          </w:tcPr>
          <w:p>
            <w:pPr>
              <w:spacing w:after="40" w:before="40" w:line="320"/>
              <w:jc w:val="center"/>
            </w:pPr>
            <w:r>
              <w:rPr>
                <w:rFonts w:ascii="맑은 고딕" w:cs="맑은 고딕" w:eastAsia="맑은 고딕" w:hAnsi="맑은 고딕"/>
                <w:b/>
                <w:bCs/>
                <w:i w:val="false"/>
                <w:iCs w:val="false"/>
                <w:color w:val="1A1A1A"/>
                <w:sz w:val="22"/>
                <w:szCs w:val="22"/>
              </w:rPr>
              <w:t xml:space="preserve">제목</w:t>
            </w:r>
          </w:p>
        </w:tc>
        <w:tc>
          <w:tcPr>
            <w:tcW w:type="dxa" w:w="2200"/>
            <w:shd w:fill="D5E8F0" w:val="clear"/>
            <w:tcMar>
              <w:top w:type="dxa" w:w="120"/>
              <w:left w:type="dxa" w:w="140"/>
              <w:bottom w:type="dxa" w:w="120"/>
              <w:right w:type="dxa" w:w="140"/>
            </w:tcMar>
            <w:vAlign w:val="center"/>
          </w:tcPr>
          <w:p>
            <w:pPr>
              <w:spacing w:after="40" w:before="40" w:line="320"/>
              <w:jc w:val="center"/>
            </w:pPr>
            <w:r>
              <w:rPr>
                <w:rFonts w:ascii="맑은 고딕" w:cs="맑은 고딕" w:eastAsia="맑은 고딕" w:hAnsi="맑은 고딕"/>
                <w:b/>
                <w:bCs/>
                <w:i w:val="false"/>
                <w:iCs w:val="false"/>
                <w:color w:val="1A1A1A"/>
                <w:sz w:val="22"/>
                <w:szCs w:val="22"/>
              </w:rPr>
              <w:t xml:space="preserve">이론</w:t>
            </w:r>
          </w:p>
        </w:tc>
        <w:tc>
          <w:tcPr>
            <w:tcW w:type="dxa" w:w="2100"/>
            <w:shd w:fill="D5E8F0" w:val="clear"/>
            <w:tcMar>
              <w:top w:type="dxa" w:w="120"/>
              <w:left w:type="dxa" w:w="140"/>
              <w:bottom w:type="dxa" w:w="120"/>
              <w:right w:type="dxa" w:w="140"/>
            </w:tcMar>
            <w:vAlign w:val="center"/>
          </w:tcPr>
          <w:p>
            <w:pPr>
              <w:spacing w:after="40" w:before="40" w:line="320"/>
              <w:jc w:val="center"/>
            </w:pPr>
            <w:r>
              <w:rPr>
                <w:rFonts w:ascii="맑은 고딕" w:cs="맑은 고딕" w:eastAsia="맑은 고딕" w:hAnsi="맑은 고딕"/>
                <w:b/>
                <w:bCs/>
                <w:i w:val="false"/>
                <w:iCs w:val="false"/>
                <w:color w:val="1A1A1A"/>
                <w:sz w:val="22"/>
                <w:szCs w:val="22"/>
              </w:rPr>
              <w:t xml:space="preserve">사례 분석</w:t>
            </w:r>
          </w:p>
        </w:tc>
        <w:tc>
          <w:tcPr>
            <w:tcW w:type="dxa" w:w="2160"/>
            <w:shd w:fill="D5E8F0" w:val="clear"/>
            <w:tcMar>
              <w:top w:type="dxa" w:w="120"/>
              <w:left w:type="dxa" w:w="140"/>
              <w:bottom w:type="dxa" w:w="120"/>
              <w:right w:type="dxa" w:w="140"/>
            </w:tcMar>
            <w:vAlign w:val="center"/>
          </w:tcPr>
          <w:p>
            <w:pPr>
              <w:spacing w:after="40" w:before="40" w:line="320"/>
              <w:jc w:val="center"/>
            </w:pPr>
            <w:r>
              <w:rPr>
                <w:rFonts w:ascii="맑은 고딕" w:cs="맑은 고딕" w:eastAsia="맑은 고딕" w:hAnsi="맑은 고딕"/>
                <w:b/>
                <w:bCs/>
                <w:i w:val="false"/>
                <w:iCs w:val="false"/>
                <w:color w:val="1A1A1A"/>
                <w:sz w:val="22"/>
                <w:szCs w:val="22"/>
              </w:rPr>
              <w:t xml:space="preserve">실습</w:t>
            </w:r>
          </w:p>
        </w:tc>
      </w:tr>
      <w:tr>
        <w:tc>
          <w:tcPr>
            <w:tcW w:type="dxa" w:w="700"/>
            <w:shd w:fill="FFFFFF" w:val="clear"/>
            <w:tcMar>
              <w:top w:type="dxa" w:w="120"/>
              <w:left w:type="dxa" w:w="140"/>
              <w:bottom w:type="dxa" w:w="120"/>
              <w:right w:type="dxa" w:w="140"/>
            </w:tcMar>
            <w:vAlign w:val="center"/>
          </w:tcPr>
          <w:p>
            <w:pPr>
              <w:spacing w:after="40" w:before="40" w:line="320"/>
              <w:jc w:val="center"/>
            </w:pPr>
            <w:r>
              <w:rPr>
                <w:rFonts w:ascii="맑은 고딕" w:cs="맑은 고딕" w:eastAsia="맑은 고딕" w:hAnsi="맑은 고딕"/>
                <w:b/>
                <w:bCs/>
                <w:i w:val="false"/>
                <w:iCs w:val="false"/>
                <w:color w:val="6A1B9A"/>
                <w:sz w:val="22"/>
                <w:szCs w:val="22"/>
              </w:rPr>
              <w:t xml:space="preserve">1</w:t>
            </w:r>
          </w:p>
        </w:tc>
        <w:tc>
          <w:tcPr>
            <w:tcW w:type="dxa" w:w="220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스마트폰 카메라의 작동 원리</w:t>
            </w:r>
          </w:p>
        </w:tc>
        <w:tc>
          <w:tcPr>
            <w:tcW w:type="dxa" w:w="220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연산 사진, 픽셀 비닝, 노출 3요소</w:t>
            </w:r>
          </w:p>
        </w:tc>
        <w:tc>
          <w:tcPr>
            <w:tcW w:type="dxa" w:w="210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스마트폰 vs DSLR 비교</w:t>
            </w:r>
          </w:p>
        </w:tc>
        <w:tc>
          <w:tcPr>
            <w:tcW w:type="dxa" w:w="216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내 스마트폰 카메라 기능 탐색</w:t>
            </w:r>
          </w:p>
        </w:tc>
      </w:tr>
      <w:tr>
        <w:tc>
          <w:tcPr>
            <w:tcW w:type="dxa" w:w="700"/>
            <w:shd w:fill="FFFFFF" w:val="clear"/>
            <w:tcMar>
              <w:top w:type="dxa" w:w="120"/>
              <w:left w:type="dxa" w:w="140"/>
              <w:bottom w:type="dxa" w:w="120"/>
              <w:right w:type="dxa" w:w="140"/>
            </w:tcMar>
            <w:vAlign w:val="center"/>
          </w:tcPr>
          <w:p>
            <w:pPr>
              <w:spacing w:after="40" w:before="40" w:line="320"/>
              <w:jc w:val="center"/>
            </w:pPr>
            <w:r>
              <w:rPr>
                <w:rFonts w:ascii="맑은 고딕" w:cs="맑은 고딕" w:eastAsia="맑은 고딕" w:hAnsi="맑은 고딕"/>
                <w:b/>
                <w:bCs/>
                <w:i w:val="false"/>
                <w:iCs w:val="false"/>
                <w:color w:val="6A1B9A"/>
                <w:sz w:val="22"/>
                <w:szCs w:val="22"/>
              </w:rPr>
              <w:t xml:space="preserve">2</w:t>
            </w:r>
          </w:p>
        </w:tc>
        <w:tc>
          <w:tcPr>
            <w:tcW w:type="dxa" w:w="220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촬영 기본 테크닉</w:t>
            </w:r>
          </w:p>
        </w:tc>
        <w:tc>
          <w:tcPr>
            <w:tcW w:type="dxa" w:w="220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렌즈 관리, 파지법, 흔들림 방지</w:t>
            </w:r>
          </w:p>
        </w:tc>
        <w:tc>
          <w:tcPr>
            <w:tcW w:type="dxa" w:w="210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흔들린 vs 안정된 사진 비교</w:t>
            </w:r>
          </w:p>
        </w:tc>
        <w:tc>
          <w:tcPr>
            <w:tcW w:type="dxa" w:w="216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안정적 파지법으로 5장 촬영</w:t>
            </w:r>
          </w:p>
        </w:tc>
      </w:tr>
      <w:tr>
        <w:tc>
          <w:tcPr>
            <w:tcW w:type="dxa" w:w="700"/>
            <w:shd w:fill="FFFFFF" w:val="clear"/>
            <w:tcMar>
              <w:top w:type="dxa" w:w="120"/>
              <w:left w:type="dxa" w:w="140"/>
              <w:bottom w:type="dxa" w:w="120"/>
              <w:right w:type="dxa" w:w="140"/>
            </w:tcMar>
            <w:vAlign w:val="center"/>
          </w:tcPr>
          <w:p>
            <w:pPr>
              <w:spacing w:after="40" w:before="40" w:line="320"/>
              <w:jc w:val="center"/>
            </w:pPr>
            <w:r>
              <w:rPr>
                <w:rFonts w:ascii="맑은 고딕" w:cs="맑은 고딕" w:eastAsia="맑은 고딕" w:hAnsi="맑은 고딕"/>
                <w:b/>
                <w:bCs/>
                <w:i w:val="false"/>
                <w:iCs w:val="false"/>
                <w:color w:val="6A1B9A"/>
                <w:sz w:val="22"/>
                <w:szCs w:val="22"/>
              </w:rPr>
              <w:t xml:space="preserve">3</w:t>
            </w:r>
          </w:p>
        </w:tc>
        <w:tc>
          <w:tcPr>
            <w:tcW w:type="dxa" w:w="220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빛과 노출의 이해</w:t>
            </w:r>
          </w:p>
        </w:tc>
        <w:tc>
          <w:tcPr>
            <w:tcW w:type="dxa" w:w="220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측광, 노출 보정, 히스토그램</w:t>
            </w:r>
          </w:p>
        </w:tc>
        <w:tc>
          <w:tcPr>
            <w:tcW w:type="dxa" w:w="210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노출 과다/부족/적정 3장 비교</w:t>
            </w:r>
          </w:p>
        </w:tc>
        <w:tc>
          <w:tcPr>
            <w:tcW w:type="dxa" w:w="216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노출 보정 -2~+2 단계별 촬영</w:t>
            </w:r>
          </w:p>
        </w:tc>
      </w:tr>
      <w:tr>
        <w:tc>
          <w:tcPr>
            <w:tcW w:type="dxa" w:w="700"/>
            <w:shd w:fill="FFFFFF" w:val="clear"/>
            <w:tcMar>
              <w:top w:type="dxa" w:w="120"/>
              <w:left w:type="dxa" w:w="140"/>
              <w:bottom w:type="dxa" w:w="120"/>
              <w:right w:type="dxa" w:w="140"/>
            </w:tcMar>
            <w:vAlign w:val="center"/>
          </w:tcPr>
          <w:p>
            <w:pPr>
              <w:spacing w:after="40" w:before="40" w:line="320"/>
              <w:jc w:val="center"/>
            </w:pPr>
            <w:r>
              <w:rPr>
                <w:rFonts w:ascii="맑은 고딕" w:cs="맑은 고딕" w:eastAsia="맑은 고딕" w:hAnsi="맑은 고딕"/>
                <w:b/>
                <w:bCs/>
                <w:i w:val="false"/>
                <w:iCs w:val="false"/>
                <w:color w:val="555555"/>
                <w:sz w:val="22"/>
                <w:szCs w:val="22"/>
              </w:rPr>
              <w:t xml:space="preserve">…</w:t>
            </w:r>
          </w:p>
        </w:tc>
        <w:tc>
          <w:tcPr>
            <w:tcW w:type="dxa" w:w="220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iCs/>
                <w:color w:val="555555"/>
                <w:sz w:val="22"/>
                <w:szCs w:val="22"/>
              </w:rPr>
              <w:t xml:space="preserve">(4단원 ~ 10단원 생략)</w:t>
            </w:r>
          </w:p>
        </w:tc>
        <w:tc>
          <w:tcPr>
            <w:tcW w:type="dxa" w:w="220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555555"/>
                <w:sz w:val="22"/>
                <w:szCs w:val="22"/>
              </w:rPr>
              <w:t xml:space="preserve"/>
            </w:r>
          </w:p>
        </w:tc>
        <w:tc>
          <w:tcPr>
            <w:tcW w:type="dxa" w:w="210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555555"/>
                <w:sz w:val="22"/>
                <w:szCs w:val="22"/>
              </w:rPr>
              <w:t xml:space="preserve"/>
            </w:r>
          </w:p>
        </w:tc>
        <w:tc>
          <w:tcPr>
            <w:tcW w:type="dxa" w:w="216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555555"/>
                <w:sz w:val="22"/>
                <w:szCs w:val="22"/>
              </w:rPr>
              <w:t xml:space="preserve"/>
            </w:r>
          </w:p>
        </w:tc>
      </w:tr>
    </w:tbl>
    <w:p>
      <w:pPr>
        <w:spacing w:after="0" w:before="0"/>
      </w:pPr>
      <w:r>
        <w:rPr>
          <w:rFonts w:ascii="맑은 고딕" w:cs="맑은 고딕" w:eastAsia="맑은 고딕" w:hAnsi="맑은 고딕"/>
          <w:sz w:val="12"/>
          <w:szCs w:val="12"/>
        </w:rPr>
        <w:t xml:space="preserve"/>
      </w:r>
    </w:p>
    <w:p>
      <w:pPr>
        <w:spacing w:after="100" w:before="200"/>
        <w:jc w:val="center"/>
      </w:pPr>
      <w:r>
        <w:drawing>
          <wp:inline distT="0" distB="0" distL="0" distR="0">
            <wp:extent cx="5332667" cy="4654656"/>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5332667" cy="4654656"/>
                    </a:xfrm>
                    <a:prstGeom prst="rect">
                      <a:avLst/>
                    </a:prstGeom>
                  </pic:spPr>
                </pic:pic>
              </a:graphicData>
            </a:graphic>
          </wp:inline>
        </w:drawing>
      </w:r>
    </w:p>
    <w:p>
      <w:pPr>
        <w:spacing w:after="200" w:before="60"/>
        <w:jc w:val="center"/>
      </w:pPr>
      <w:r>
        <w:rPr>
          <w:rFonts w:ascii="맑은 고딕" w:cs="맑은 고딕" w:eastAsia="맑은 고딕" w:hAnsi="맑은 고딕"/>
          <w:i/>
          <w:iCs/>
          <w:color w:val="555555"/>
          <w:sz w:val="18"/>
          <w:szCs w:val="18"/>
        </w:rPr>
        <w:t xml:space="preserve">▲ 도우미가 즉석 생성한 10단원 × 3단 구조 전체 설계도</w:t>
      </w:r>
    </w:p>
    <w:p>
      <w:pPr>
        <w:spacing w:after="0" w:before="0"/>
      </w:pPr>
      <w:r>
        <w:rPr>
          <w:rFonts w:ascii="맑은 고딕" w:cs="맑은 고딕" w:eastAsia="맑은 고딕" w:hAnsi="맑은 고딕"/>
          <w:sz w:val="12"/>
          <w:szCs w:val="12"/>
        </w:rPr>
        <w:t xml:space="preserve"/>
      </w:r>
    </w:p>
    <w:p>
      <w:pPr>
        <w:shd w:fill="E8F5E9" w:val="clear"/>
        <w:spacing w:after="80" w:before="0"/>
      </w:pPr>
      <w:r>
        <w:rPr>
          <w:rFonts w:ascii="맑은 고딕" w:cs="맑은 고딕" w:eastAsia="맑은 고딕" w:hAnsi="맑은 고딕"/>
          <w:b/>
          <w:bCs/>
          <w:color w:val="2E7D32"/>
          <w:sz w:val="22"/>
          <w:szCs w:val="22"/>
        </w:rPr>
        <w:t xml:space="preserve">💡 사회과 적용 예시</w:t>
      </w:r>
    </w:p>
    <w:p>
      <w:pPr>
        <w:shd w:fill="E8F5E9" w:val="clear"/>
        <w:spacing w:after="0" w:before="0" w:line="340"/>
      </w:pPr>
      <w:r>
        <w:rPr>
          <w:rFonts w:ascii="맑은 고딕" w:cs="맑은 고딕" w:eastAsia="맑은 고딕" w:hAnsi="맑은 고딕"/>
          <w:color w:val="1A1A1A"/>
          <w:sz w:val="22"/>
          <w:szCs w:val="22"/>
        </w:rPr>
        <w:t xml:space="preserve">사진강좌의 '이론 → 사례 분석 → 실습 과제' 3단 구조는 사회과에서 '개념/이론 → 사회 현상 사례 → 탐구활동/토론' 구조로 그대로 전환 가능합니다. 정치·경제·사회문화·지리·역사 모든 영역에 적용됩니다.</w:t>
      </w:r>
    </w:p>
    <w:p>
      <w:pPr>
        <w:pStyle w:val="Heading3"/>
        <w:spacing w:after="120" w:before="280"/>
      </w:pPr>
      <w:r>
        <w:rPr>
          <w:rFonts w:ascii="맑은 고딕" w:cs="맑은 고딕" w:eastAsia="맑은 고딕" w:hAnsi="맑은 고딕"/>
          <w:b/>
          <w:bCs/>
          <w:color w:val="6A1B9A"/>
          <w:sz w:val="24"/>
          <w:szCs w:val="24"/>
        </w:rPr>
        <w:t xml:space="preserve">3-4. 출력 유형 확정 — 6가지 컨텐츠</w:t>
      </w:r>
    </w:p>
    <w:p>
      <w:pPr>
        <w:spacing w:after="80" w:before="80" w:line="360"/>
      </w:pPr>
      <w:r>
        <w:rPr>
          <w:rFonts w:ascii="맑은 고딕" w:cs="맑은 고딕" w:eastAsia="맑은 고딕" w:hAnsi="맑은 고딕"/>
          <w:sz w:val="22"/>
          <w:szCs w:val="22"/>
        </w:rPr>
        <w:t xml:space="preserve">도우미가 각 출력 유형의 용도와 위치를 테이블로 제시하고 선택을 요청합니다.</w:t>
      </w:r>
    </w:p>
    <w:tbl>
      <w:tblPr>
        <w:tblW w:type="dxa" w:w="9360"/>
        <w:tblBorders>
          <w:top w:val="single" w:color="CCCCCC" w:sz="4"/>
          <w:left w:val="single" w:color="CCCCCC" w:sz="4"/>
          <w:bottom w:val="single" w:color="CCCCCC" w:sz="4"/>
          <w:right w:val="single" w:color="CCCCCC" w:sz="4"/>
          <w:insideH w:val="single" w:color="CCCCCC" w:sz="4"/>
          <w:insideV w:val="single" w:color="CCCCCC" w:sz="4"/>
        </w:tblBorders>
      </w:tblPr>
      <w:tblGrid>
        <w:gridCol w:w="700"/>
        <w:gridCol w:w="2100"/>
        <w:gridCol w:w="3800"/>
        <w:gridCol w:w="2760"/>
      </w:tblGrid>
      <w:tr>
        <w:trPr>
          <w:tblHeader/>
        </w:trPr>
        <w:tc>
          <w:tcPr>
            <w:tcW w:type="dxa" w:w="700"/>
            <w:shd w:fill="D5E8F0" w:val="clear"/>
            <w:tcMar>
              <w:top w:type="dxa" w:w="120"/>
              <w:left w:type="dxa" w:w="140"/>
              <w:bottom w:type="dxa" w:w="120"/>
              <w:right w:type="dxa" w:w="140"/>
            </w:tcMar>
            <w:vAlign w:val="center"/>
          </w:tcPr>
          <w:p>
            <w:pPr>
              <w:spacing w:after="40" w:before="40" w:line="320"/>
              <w:jc w:val="center"/>
            </w:pPr>
            <w:r>
              <w:rPr>
                <w:rFonts w:ascii="맑은 고딕" w:cs="맑은 고딕" w:eastAsia="맑은 고딕" w:hAnsi="맑은 고딕"/>
                <w:b/>
                <w:bCs/>
                <w:i w:val="false"/>
                <w:iCs w:val="false"/>
                <w:color w:val="1A1A1A"/>
                <w:sz w:val="22"/>
                <w:szCs w:val="22"/>
              </w:rPr>
              <w:t xml:space="preserve">#</w:t>
            </w:r>
          </w:p>
        </w:tc>
        <w:tc>
          <w:tcPr>
            <w:tcW w:type="dxa" w:w="2100"/>
            <w:shd w:fill="D5E8F0" w:val="clear"/>
            <w:tcMar>
              <w:top w:type="dxa" w:w="120"/>
              <w:left w:type="dxa" w:w="140"/>
              <w:bottom w:type="dxa" w:w="120"/>
              <w:right w:type="dxa" w:w="140"/>
            </w:tcMar>
            <w:vAlign w:val="center"/>
          </w:tcPr>
          <w:p>
            <w:pPr>
              <w:spacing w:after="40" w:before="40" w:line="320"/>
              <w:jc w:val="center"/>
            </w:pPr>
            <w:r>
              <w:rPr>
                <w:rFonts w:ascii="맑은 고딕" w:cs="맑은 고딕" w:eastAsia="맑은 고딕" w:hAnsi="맑은 고딕"/>
                <w:b/>
                <w:bCs/>
                <w:i w:val="false"/>
                <w:iCs w:val="false"/>
                <w:color w:val="1A1A1A"/>
                <w:sz w:val="22"/>
                <w:szCs w:val="22"/>
              </w:rPr>
              <w:t xml:space="preserve">출력 유형</w:t>
            </w:r>
          </w:p>
        </w:tc>
        <w:tc>
          <w:tcPr>
            <w:tcW w:type="dxa" w:w="3800"/>
            <w:shd w:fill="D5E8F0" w:val="clear"/>
            <w:tcMar>
              <w:top w:type="dxa" w:w="120"/>
              <w:left w:type="dxa" w:w="140"/>
              <w:bottom w:type="dxa" w:w="120"/>
              <w:right w:type="dxa" w:w="140"/>
            </w:tcMar>
            <w:vAlign w:val="center"/>
          </w:tcPr>
          <w:p>
            <w:pPr>
              <w:spacing w:after="40" w:before="40" w:line="320"/>
              <w:jc w:val="center"/>
            </w:pPr>
            <w:r>
              <w:rPr>
                <w:rFonts w:ascii="맑은 고딕" w:cs="맑은 고딕" w:eastAsia="맑은 고딕" w:hAnsi="맑은 고딕"/>
                <w:b/>
                <w:bCs/>
                <w:i w:val="false"/>
                <w:iCs w:val="false"/>
                <w:color w:val="1A1A1A"/>
                <w:sz w:val="22"/>
                <w:szCs w:val="22"/>
              </w:rPr>
              <w:t xml:space="preserve">내용</w:t>
            </w:r>
          </w:p>
        </w:tc>
        <w:tc>
          <w:tcPr>
            <w:tcW w:type="dxa" w:w="2760"/>
            <w:shd w:fill="D5E8F0" w:val="clear"/>
            <w:tcMar>
              <w:top w:type="dxa" w:w="120"/>
              <w:left w:type="dxa" w:w="140"/>
              <w:bottom w:type="dxa" w:w="120"/>
              <w:right w:type="dxa" w:w="140"/>
            </w:tcMar>
            <w:vAlign w:val="center"/>
          </w:tcPr>
          <w:p>
            <w:pPr>
              <w:spacing w:after="40" w:before="40" w:line="320"/>
              <w:jc w:val="center"/>
            </w:pPr>
            <w:r>
              <w:rPr>
                <w:rFonts w:ascii="맑은 고딕" w:cs="맑은 고딕" w:eastAsia="맑은 고딕" w:hAnsi="맑은 고딕"/>
                <w:b/>
                <w:bCs/>
                <w:i w:val="false"/>
                <w:iCs w:val="false"/>
                <w:color w:val="1A1A1A"/>
                <w:sz w:val="22"/>
                <w:szCs w:val="22"/>
              </w:rPr>
              <w:t xml:space="preserve">활용 위치</w:t>
            </w:r>
          </w:p>
        </w:tc>
      </w:tr>
      <w:tr>
        <w:tc>
          <w:tcPr>
            <w:tcW w:type="dxa" w:w="700"/>
            <w:shd w:fill="FFFFFF" w:val="clear"/>
            <w:tcMar>
              <w:top w:type="dxa" w:w="120"/>
              <w:left w:type="dxa" w:w="140"/>
              <w:bottom w:type="dxa" w:w="120"/>
              <w:right w:type="dxa" w:w="140"/>
            </w:tcMar>
            <w:vAlign w:val="center"/>
          </w:tcPr>
          <w:p>
            <w:pPr>
              <w:spacing w:after="40" w:before="40" w:line="320"/>
              <w:jc w:val="center"/>
            </w:pPr>
            <w:r>
              <w:rPr>
                <w:rFonts w:ascii="맑은 고딕" w:cs="맑은 고딕" w:eastAsia="맑은 고딕" w:hAnsi="맑은 고딕"/>
                <w:b/>
                <w:bCs/>
                <w:i w:val="false"/>
                <w:iCs w:val="false"/>
                <w:color w:val="1A1A1A"/>
                <w:sz w:val="22"/>
                <w:szCs w:val="22"/>
              </w:rPr>
              <w:t xml:space="preserve">1</w:t>
            </w:r>
          </w:p>
        </w:tc>
        <w:tc>
          <w:tcPr>
            <w:tcW w:type="dxa" w:w="210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bCs/>
                <w:i w:val="false"/>
                <w:iCs w:val="false"/>
                <w:color w:val="1A1A1A"/>
                <w:sz w:val="22"/>
                <w:szCs w:val="22"/>
              </w:rPr>
              <w:t xml:space="preserve">원본 텍스트</w:t>
            </w:r>
          </w:p>
        </w:tc>
        <w:tc>
          <w:tcPr>
            <w:tcW w:type="dxa" w:w="380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단원별 A4 7~10쪽 본문</w:t>
            </w:r>
          </w:p>
        </w:tc>
        <w:tc>
          <w:tcPr>
            <w:tcW w:type="dxa" w:w="276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교사 마스터 자료</w:t>
            </w:r>
          </w:p>
        </w:tc>
      </w:tr>
      <w:tr>
        <w:tc>
          <w:tcPr>
            <w:tcW w:type="dxa" w:w="700"/>
            <w:shd w:fill="FFFFFF" w:val="clear"/>
            <w:tcMar>
              <w:top w:type="dxa" w:w="120"/>
              <w:left w:type="dxa" w:w="140"/>
              <w:bottom w:type="dxa" w:w="120"/>
              <w:right w:type="dxa" w:w="140"/>
            </w:tcMar>
            <w:vAlign w:val="center"/>
          </w:tcPr>
          <w:p>
            <w:pPr>
              <w:spacing w:after="40" w:before="40" w:line="320"/>
              <w:jc w:val="center"/>
            </w:pPr>
            <w:r>
              <w:rPr>
                <w:rFonts w:ascii="맑은 고딕" w:cs="맑은 고딕" w:eastAsia="맑은 고딕" w:hAnsi="맑은 고딕"/>
                <w:b/>
                <w:bCs/>
                <w:i w:val="false"/>
                <w:iCs w:val="false"/>
                <w:color w:val="1A1A1A"/>
                <w:sz w:val="22"/>
                <w:szCs w:val="22"/>
              </w:rPr>
              <w:t xml:space="preserve">2</w:t>
            </w:r>
          </w:p>
        </w:tc>
        <w:tc>
          <w:tcPr>
            <w:tcW w:type="dxa" w:w="210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bCs/>
                <w:i w:val="false"/>
                <w:iCs w:val="false"/>
                <w:color w:val="1A1A1A"/>
                <w:sz w:val="22"/>
                <w:szCs w:val="22"/>
              </w:rPr>
              <w:t xml:space="preserve">A형 워크시트</w:t>
            </w:r>
          </w:p>
        </w:tc>
        <w:tc>
          <w:tcPr>
            <w:tcW w:type="dxa" w:w="380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빈칸 채우기, 용어 매칭</w:t>
            </w:r>
          </w:p>
        </w:tc>
        <w:tc>
          <w:tcPr>
            <w:tcW w:type="dxa" w:w="276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학생 배포용</w:t>
            </w:r>
          </w:p>
        </w:tc>
      </w:tr>
      <w:tr>
        <w:tc>
          <w:tcPr>
            <w:tcW w:type="dxa" w:w="700"/>
            <w:shd w:fill="FFFFFF" w:val="clear"/>
            <w:tcMar>
              <w:top w:type="dxa" w:w="120"/>
              <w:left w:type="dxa" w:w="140"/>
              <w:bottom w:type="dxa" w:w="120"/>
              <w:right w:type="dxa" w:w="140"/>
            </w:tcMar>
            <w:vAlign w:val="center"/>
          </w:tcPr>
          <w:p>
            <w:pPr>
              <w:spacing w:after="40" w:before="40" w:line="320"/>
              <w:jc w:val="center"/>
            </w:pPr>
            <w:r>
              <w:rPr>
                <w:rFonts w:ascii="맑은 고딕" w:cs="맑은 고딕" w:eastAsia="맑은 고딕" w:hAnsi="맑은 고딕"/>
                <w:b/>
                <w:bCs/>
                <w:i w:val="false"/>
                <w:iCs w:val="false"/>
                <w:color w:val="1A1A1A"/>
                <w:sz w:val="22"/>
                <w:szCs w:val="22"/>
              </w:rPr>
              <w:t xml:space="preserve">3</w:t>
            </w:r>
          </w:p>
        </w:tc>
        <w:tc>
          <w:tcPr>
            <w:tcW w:type="dxa" w:w="210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bCs/>
                <w:i w:val="false"/>
                <w:iCs w:val="false"/>
                <w:color w:val="1A1A1A"/>
                <w:sz w:val="22"/>
                <w:szCs w:val="22"/>
              </w:rPr>
              <w:t xml:space="preserve">B형 워크시트</w:t>
            </w:r>
          </w:p>
        </w:tc>
        <w:tc>
          <w:tcPr>
            <w:tcW w:type="dxa" w:w="380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퀴즈, 용어 매칭</w:t>
            </w:r>
          </w:p>
        </w:tc>
        <w:tc>
          <w:tcPr>
            <w:tcW w:type="dxa" w:w="276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단원 이해도 확인</w:t>
            </w:r>
          </w:p>
        </w:tc>
      </w:tr>
      <w:tr>
        <w:tc>
          <w:tcPr>
            <w:tcW w:type="dxa" w:w="700"/>
            <w:shd w:fill="FFFFFF" w:val="clear"/>
            <w:tcMar>
              <w:top w:type="dxa" w:w="120"/>
              <w:left w:type="dxa" w:w="140"/>
              <w:bottom w:type="dxa" w:w="120"/>
              <w:right w:type="dxa" w:w="140"/>
            </w:tcMar>
            <w:vAlign w:val="center"/>
          </w:tcPr>
          <w:p>
            <w:pPr>
              <w:spacing w:after="40" w:before="40" w:line="320"/>
              <w:jc w:val="center"/>
            </w:pPr>
            <w:r>
              <w:rPr>
                <w:rFonts w:ascii="맑은 고딕" w:cs="맑은 고딕" w:eastAsia="맑은 고딕" w:hAnsi="맑은 고딕"/>
                <w:b/>
                <w:bCs/>
                <w:i w:val="false"/>
                <w:iCs w:val="false"/>
                <w:color w:val="1A1A1A"/>
                <w:sz w:val="22"/>
                <w:szCs w:val="22"/>
              </w:rPr>
              <w:t xml:space="preserve">4</w:t>
            </w:r>
          </w:p>
        </w:tc>
        <w:tc>
          <w:tcPr>
            <w:tcW w:type="dxa" w:w="210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bCs/>
                <w:i w:val="false"/>
                <w:iCs w:val="false"/>
                <w:color w:val="1A1A1A"/>
                <w:sz w:val="22"/>
                <w:szCs w:val="22"/>
              </w:rPr>
              <w:t xml:space="preserve">C형 워크시트</w:t>
            </w:r>
          </w:p>
        </w:tc>
        <w:tc>
          <w:tcPr>
            <w:tcW w:type="dxa" w:w="380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비교 분석, 성찰 일지</w:t>
            </w:r>
          </w:p>
        </w:tc>
        <w:tc>
          <w:tcPr>
            <w:tcW w:type="dxa" w:w="276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활동지·탐구용</w:t>
            </w:r>
          </w:p>
        </w:tc>
      </w:tr>
      <w:tr>
        <w:tc>
          <w:tcPr>
            <w:tcW w:type="dxa" w:w="700"/>
            <w:shd w:fill="E0F7FA" w:val="clear"/>
            <w:tcMar>
              <w:top w:type="dxa" w:w="120"/>
              <w:left w:type="dxa" w:w="140"/>
              <w:bottom w:type="dxa" w:w="120"/>
              <w:right w:type="dxa" w:w="140"/>
            </w:tcMar>
            <w:vAlign w:val="center"/>
          </w:tcPr>
          <w:p>
            <w:pPr>
              <w:spacing w:after="40" w:before="40" w:line="320"/>
              <w:jc w:val="center"/>
            </w:pPr>
            <w:r>
              <w:rPr>
                <w:rFonts w:ascii="맑은 고딕" w:cs="맑은 고딕" w:eastAsia="맑은 고딕" w:hAnsi="맑은 고딕"/>
                <w:b/>
                <w:bCs/>
                <w:i w:val="false"/>
                <w:iCs w:val="false"/>
                <w:color w:val="1A1A1A"/>
                <w:sz w:val="22"/>
                <w:szCs w:val="22"/>
              </w:rPr>
              <w:t xml:space="preserve">5</w:t>
            </w:r>
          </w:p>
        </w:tc>
        <w:tc>
          <w:tcPr>
            <w:tcW w:type="dxa" w:w="2100"/>
            <w:shd w:fill="E0F7FA"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bCs/>
                <w:i w:val="false"/>
                <w:iCs w:val="false"/>
                <w:color w:val="006064"/>
                <w:sz w:val="22"/>
                <w:szCs w:val="22"/>
              </w:rPr>
              <w:t xml:space="preserve">NotebookLM용</w:t>
            </w:r>
          </w:p>
        </w:tc>
        <w:tc>
          <w:tcPr>
            <w:tcW w:type="dxa" w:w="3800"/>
            <w:shd w:fill="E0F7FA"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슬라이드·영상·팟캐스트 프롬프트</w:t>
            </w:r>
          </w:p>
        </w:tc>
        <w:tc>
          <w:tcPr>
            <w:tcW w:type="dxa" w:w="2760"/>
            <w:shd w:fill="E0F7FA"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NLM 산출물 생성</w:t>
            </w:r>
          </w:p>
        </w:tc>
      </w:tr>
      <w:tr>
        <w:tc>
          <w:tcPr>
            <w:tcW w:type="dxa" w:w="700"/>
            <w:shd w:fill="FFFFFF" w:val="clear"/>
            <w:tcMar>
              <w:top w:type="dxa" w:w="120"/>
              <w:left w:type="dxa" w:w="140"/>
              <w:bottom w:type="dxa" w:w="120"/>
              <w:right w:type="dxa" w:w="140"/>
            </w:tcMar>
            <w:vAlign w:val="center"/>
          </w:tcPr>
          <w:p>
            <w:pPr>
              <w:spacing w:after="40" w:before="40" w:line="320"/>
              <w:jc w:val="center"/>
            </w:pPr>
            <w:r>
              <w:rPr>
                <w:rFonts w:ascii="맑은 고딕" w:cs="맑은 고딕" w:eastAsia="맑은 고딕" w:hAnsi="맑은 고딕"/>
                <w:b/>
                <w:bCs/>
                <w:i w:val="false"/>
                <w:iCs w:val="false"/>
                <w:color w:val="1A1A1A"/>
                <w:sz w:val="22"/>
                <w:szCs w:val="22"/>
              </w:rPr>
              <w:t xml:space="preserve">6</w:t>
            </w:r>
          </w:p>
        </w:tc>
        <w:tc>
          <w:tcPr>
            <w:tcW w:type="dxa" w:w="210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bCs/>
                <w:i w:val="false"/>
                <w:iCs w:val="false"/>
                <w:color w:val="1A1A1A"/>
                <w:sz w:val="22"/>
                <w:szCs w:val="22"/>
              </w:rPr>
              <w:t xml:space="preserve">기타 프린트물</w:t>
            </w:r>
          </w:p>
        </w:tc>
        <w:tc>
          <w:tcPr>
            <w:tcW w:type="dxa" w:w="380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용어집, 읽기 자료</w:t>
            </w:r>
          </w:p>
        </w:tc>
        <w:tc>
          <w:tcPr>
            <w:tcW w:type="dxa" w:w="276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학생 배포용</w:t>
            </w:r>
          </w:p>
        </w:tc>
      </w:tr>
    </w:tbl>
    <w:p>
      <w:pPr>
        <w:spacing w:after="0" w:before="0"/>
      </w:pPr>
      <w:r>
        <w:rPr>
          <w:rFonts w:ascii="맑은 고딕" w:cs="맑은 고딕" w:eastAsia="맑은 고딕" w:hAnsi="맑은 고딕"/>
          <w:sz w:val="12"/>
          <w:szCs w:val="12"/>
        </w:rPr>
        <w:t xml:space="preserve"/>
      </w:r>
    </w:p>
    <w:p>
      <w:pPr>
        <w:shd w:fill="E8F5E9" w:val="clear"/>
        <w:spacing w:after="120" w:before="120"/>
        <w:jc w:val="center"/>
      </w:pPr>
      <w:r>
        <w:rPr>
          <w:rFonts w:ascii="맑은 고딕" w:cs="맑은 고딕" w:eastAsia="맑은 고딕" w:hAnsi="맑은 고딕"/>
          <w:b/>
          <w:bCs/>
          <w:color w:val="2E7D32"/>
          <w:sz w:val="24"/>
          <w:szCs w:val="24"/>
        </w:rPr>
        <w:t xml:space="preserve">✅  선생님의 선택: "A) 6가지 전부 만들겠습니다"</w:t>
      </w:r>
    </w:p>
    <w:p>
      <w:pPr>
        <w:spacing w:after="0" w:before="0"/>
      </w:pPr>
      <w:r>
        <w:rPr>
          <w:rFonts w:ascii="맑은 고딕" w:cs="맑은 고딕" w:eastAsia="맑은 고딕" w:hAnsi="맑은 고딕"/>
          <w:sz w:val="12"/>
          <w:szCs w:val="12"/>
        </w:rPr>
        <w:t xml:space="preserve"/>
      </w:r>
    </w:p>
    <w:p>
      <w:pPr>
        <w:pStyle w:val="Heading3"/>
        <w:spacing w:after="120" w:before="280"/>
      </w:pPr>
      <w:r>
        <w:rPr>
          <w:rFonts w:ascii="맑은 고딕" w:cs="맑은 고딕" w:eastAsia="맑은 고딕" w:hAnsi="맑은 고딕"/>
          <w:b/>
          <w:bCs/>
          <w:color w:val="6A1B9A"/>
          <w:sz w:val="24"/>
          <w:szCs w:val="24"/>
        </w:rPr>
        <w:t xml:space="preserve">3-5. 새 프로젝트 업로드 파일 체크리스트 (도우미가 자동 제시)</w:t>
      </w:r>
    </w:p>
    <w:p>
      <w:pPr>
        <w:spacing w:after="80" w:before="80" w:line="360"/>
      </w:pPr>
      <w:r>
        <w:rPr>
          <w:rFonts w:ascii="맑은 고딕" w:cs="맑은 고딕" w:eastAsia="맑은 고딕" w:hAnsi="맑은 고딕"/>
          <w:sz w:val="22"/>
          <w:szCs w:val="22"/>
        </w:rPr>
        <w:t xml:space="preserve">도우미는 다음 단계(STEP 3)에서 사용할 지식 파일 </w:t>
      </w:r>
      <w:r>
        <w:rPr>
          <w:rFonts w:ascii="맑은 고딕" w:cs="맑은 고딕" w:eastAsia="맑은 고딕" w:hAnsi="맑은 고딕"/>
          <w:b/>
          <w:bCs/>
          <w:sz w:val="22"/>
          <w:szCs w:val="22"/>
        </w:rPr>
        <w:t xml:space="preserve">6개 체크리스트</w:t>
      </w:r>
      <w:r>
        <w:rPr>
          <w:rFonts w:ascii="맑은 고딕" w:cs="맑은 고딕" w:eastAsia="맑은 고딕" w:hAnsi="맑은 고딕"/>
          <w:sz w:val="22"/>
          <w:szCs w:val="22"/>
        </w:rPr>
        <w:t xml:space="preserve">를 자동 생성해 드립니다.</w:t>
      </w:r>
    </w:p>
    <w:tbl>
      <w:tblPr>
        <w:tblW w:type="dxa" w:w="9360"/>
        <w:tblBorders>
          <w:top w:val="single" w:color="CCCCCC" w:sz="4"/>
          <w:left w:val="single" w:color="CCCCCC" w:sz="4"/>
          <w:bottom w:val="single" w:color="CCCCCC" w:sz="4"/>
          <w:right w:val="single" w:color="CCCCCC" w:sz="4"/>
          <w:insideH w:val="single" w:color="CCCCCC" w:sz="4"/>
          <w:insideV w:val="single" w:color="CCCCCC" w:sz="4"/>
        </w:tblBorders>
      </w:tblPr>
      <w:tblGrid>
        <w:gridCol w:w="700"/>
        <w:gridCol w:w="5300"/>
        <w:gridCol w:w="3360"/>
      </w:tblGrid>
      <w:tr>
        <w:trPr>
          <w:tblHeader/>
        </w:trPr>
        <w:tc>
          <w:tcPr>
            <w:tcW w:type="dxa" w:w="700"/>
            <w:shd w:fill="D5E8F0" w:val="clear"/>
            <w:tcMar>
              <w:top w:type="dxa" w:w="120"/>
              <w:left w:type="dxa" w:w="140"/>
              <w:bottom w:type="dxa" w:w="120"/>
              <w:right w:type="dxa" w:w="140"/>
            </w:tcMar>
            <w:vAlign w:val="center"/>
          </w:tcPr>
          <w:p>
            <w:pPr>
              <w:spacing w:after="40" w:before="40" w:line="320"/>
              <w:jc w:val="center"/>
            </w:pPr>
            <w:r>
              <w:rPr>
                <w:rFonts w:ascii="맑은 고딕" w:cs="맑은 고딕" w:eastAsia="맑은 고딕" w:hAnsi="맑은 고딕"/>
                <w:b/>
                <w:bCs/>
                <w:i w:val="false"/>
                <w:iCs w:val="false"/>
                <w:color w:val="1A1A1A"/>
                <w:sz w:val="22"/>
                <w:szCs w:val="22"/>
              </w:rPr>
              <w:t xml:space="preserve">#</w:t>
            </w:r>
          </w:p>
        </w:tc>
        <w:tc>
          <w:tcPr>
            <w:tcW w:type="dxa" w:w="5300"/>
            <w:shd w:fill="D5E8F0" w:val="clear"/>
            <w:tcMar>
              <w:top w:type="dxa" w:w="120"/>
              <w:left w:type="dxa" w:w="140"/>
              <w:bottom w:type="dxa" w:w="120"/>
              <w:right w:type="dxa" w:w="140"/>
            </w:tcMar>
            <w:vAlign w:val="center"/>
          </w:tcPr>
          <w:p>
            <w:pPr>
              <w:spacing w:after="40" w:before="40" w:line="320"/>
              <w:jc w:val="center"/>
            </w:pPr>
            <w:r>
              <w:rPr>
                <w:rFonts w:ascii="맑은 고딕" w:cs="맑은 고딕" w:eastAsia="맑은 고딕" w:hAnsi="맑은 고딕"/>
                <w:b/>
                <w:bCs/>
                <w:i w:val="false"/>
                <w:iCs w:val="false"/>
                <w:color w:val="1A1A1A"/>
                <w:sz w:val="22"/>
                <w:szCs w:val="22"/>
              </w:rPr>
              <w:t xml:space="preserve">파일명</w:t>
            </w:r>
          </w:p>
        </w:tc>
        <w:tc>
          <w:tcPr>
            <w:tcW w:type="dxa" w:w="3360"/>
            <w:shd w:fill="D5E8F0" w:val="clear"/>
            <w:tcMar>
              <w:top w:type="dxa" w:w="120"/>
              <w:left w:type="dxa" w:w="140"/>
              <w:bottom w:type="dxa" w:w="120"/>
              <w:right w:type="dxa" w:w="140"/>
            </w:tcMar>
            <w:vAlign w:val="center"/>
          </w:tcPr>
          <w:p>
            <w:pPr>
              <w:spacing w:after="40" w:before="40" w:line="320"/>
              <w:jc w:val="center"/>
            </w:pPr>
            <w:r>
              <w:rPr>
                <w:rFonts w:ascii="맑은 고딕" w:cs="맑은 고딕" w:eastAsia="맑은 고딕" w:hAnsi="맑은 고딕"/>
                <w:b/>
                <w:bCs/>
                <w:i w:val="false"/>
                <w:iCs w:val="false"/>
                <w:color w:val="1A1A1A"/>
                <w:sz w:val="22"/>
                <w:szCs w:val="22"/>
              </w:rPr>
              <w:t xml:space="preserve">역할</w:t>
            </w:r>
          </w:p>
        </w:tc>
      </w:tr>
      <w:tr>
        <w:tc>
          <w:tcPr>
            <w:tcW w:type="dxa" w:w="700"/>
            <w:shd w:fill="FFFFFF" w:val="clear"/>
            <w:tcMar>
              <w:top w:type="dxa" w:w="120"/>
              <w:left w:type="dxa" w:w="140"/>
              <w:bottom w:type="dxa" w:w="120"/>
              <w:right w:type="dxa" w:w="140"/>
            </w:tcMar>
            <w:vAlign w:val="center"/>
          </w:tcPr>
          <w:p>
            <w:pPr>
              <w:spacing w:after="40" w:before="40" w:line="320"/>
              <w:jc w:val="center"/>
            </w:pPr>
            <w:r>
              <w:rPr>
                <w:rFonts w:ascii="맑은 고딕" w:cs="맑은 고딕" w:eastAsia="맑은 고딕" w:hAnsi="맑은 고딕"/>
                <w:b/>
                <w:bCs/>
                <w:i w:val="false"/>
                <w:iCs w:val="false"/>
                <w:color w:val="1A1A1A"/>
                <w:sz w:val="22"/>
                <w:szCs w:val="22"/>
              </w:rPr>
              <w:t xml:space="preserve">①</w:t>
            </w:r>
          </w:p>
        </w:tc>
        <w:tc>
          <w:tcPr>
            <w:tcW w:type="dxa" w:w="5300"/>
            <w:shd w:fill="FFFFFF" w:val="clear"/>
            <w:tcMar>
              <w:top w:type="dxa" w:w="120"/>
              <w:left w:type="dxa" w:w="140"/>
              <w:bottom w:type="dxa" w:w="120"/>
              <w:right w:type="dxa" w:w="140"/>
            </w:tcMar>
            <w:vAlign w:val="center"/>
          </w:tcPr>
          <w:p>
            <w:pPr>
              <w:spacing w:after="40" w:before="40" w:line="320"/>
              <w:jc w:val="left"/>
            </w:pPr>
            <w:r>
              <w:rPr>
                <w:rFonts w:ascii="Consolas" w:cs="Consolas" w:eastAsia="Consolas" w:hAnsi="Consolas"/>
                <w:sz w:val="18"/>
                <w:szCs w:val="18"/>
              </w:rPr>
              <w:t xml:space="preserve">Photo_Class_10Units_Project_Guide.md</w:t>
            </w:r>
          </w:p>
        </w:tc>
        <w:tc>
          <w:tcPr>
            <w:tcW w:type="dxa" w:w="336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 프로젝트 지침 상세본</w:t>
            </w:r>
          </w:p>
        </w:tc>
      </w:tr>
      <w:tr>
        <w:tc>
          <w:tcPr>
            <w:tcW w:type="dxa" w:w="700"/>
            <w:shd w:fill="FFFFFF" w:val="clear"/>
            <w:tcMar>
              <w:top w:type="dxa" w:w="120"/>
              <w:left w:type="dxa" w:w="140"/>
              <w:bottom w:type="dxa" w:w="120"/>
              <w:right w:type="dxa" w:w="140"/>
            </w:tcMar>
            <w:vAlign w:val="center"/>
          </w:tcPr>
          <w:p>
            <w:pPr>
              <w:spacing w:after="40" w:before="40" w:line="320"/>
              <w:jc w:val="center"/>
            </w:pPr>
            <w:r>
              <w:rPr>
                <w:rFonts w:ascii="맑은 고딕" w:cs="맑은 고딕" w:eastAsia="맑은 고딕" w:hAnsi="맑은 고딕"/>
                <w:b/>
                <w:bCs/>
                <w:i w:val="false"/>
                <w:iCs w:val="false"/>
                <w:color w:val="1A1A1A"/>
                <w:sz w:val="22"/>
                <w:szCs w:val="22"/>
              </w:rPr>
              <w:t xml:space="preserve">②</w:t>
            </w:r>
          </w:p>
        </w:tc>
        <w:tc>
          <w:tcPr>
            <w:tcW w:type="dxa" w:w="5300"/>
            <w:shd w:fill="FFFFFF" w:val="clear"/>
            <w:tcMar>
              <w:top w:type="dxa" w:w="120"/>
              <w:left w:type="dxa" w:w="140"/>
              <w:bottom w:type="dxa" w:w="120"/>
              <w:right w:type="dxa" w:w="140"/>
            </w:tcMar>
            <w:vAlign w:val="center"/>
          </w:tcPr>
          <w:p>
            <w:pPr>
              <w:spacing w:after="40" w:before="40" w:line="320"/>
              <w:jc w:val="left"/>
            </w:pPr>
            <w:r>
              <w:rPr>
                <w:rFonts w:ascii="Consolas" w:cs="Consolas" w:eastAsia="Consolas" w:hAnsi="Consolas"/>
                <w:sz w:val="18"/>
                <w:szCs w:val="18"/>
              </w:rPr>
              <w:t xml:space="preserve">1-10chapter_photo_class_개요.docx</w:t>
            </w:r>
          </w:p>
        </w:tc>
        <w:tc>
          <w:tcPr>
            <w:tcW w:type="dxa" w:w="336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 10단원 개요 소스</w:t>
            </w:r>
          </w:p>
        </w:tc>
      </w:tr>
      <w:tr>
        <w:tc>
          <w:tcPr>
            <w:tcW w:type="dxa" w:w="700"/>
            <w:shd w:fill="FFFFFF" w:val="clear"/>
            <w:tcMar>
              <w:top w:type="dxa" w:w="120"/>
              <w:left w:type="dxa" w:w="140"/>
              <w:bottom w:type="dxa" w:w="120"/>
              <w:right w:type="dxa" w:w="140"/>
            </w:tcMar>
            <w:vAlign w:val="center"/>
          </w:tcPr>
          <w:p>
            <w:pPr>
              <w:spacing w:after="40" w:before="40" w:line="320"/>
              <w:jc w:val="center"/>
            </w:pPr>
            <w:r>
              <w:rPr>
                <w:rFonts w:ascii="맑은 고딕" w:cs="맑은 고딕" w:eastAsia="맑은 고딕" w:hAnsi="맑은 고딕"/>
                <w:b/>
                <w:bCs/>
                <w:i w:val="false"/>
                <w:iCs w:val="false"/>
                <w:color w:val="1A1A1A"/>
                <w:sz w:val="22"/>
                <w:szCs w:val="22"/>
              </w:rPr>
              <w:t xml:space="preserve">③</w:t>
            </w:r>
          </w:p>
        </w:tc>
        <w:tc>
          <w:tcPr>
            <w:tcW w:type="dxa" w:w="5300"/>
            <w:shd w:fill="FFFFFF" w:val="clear"/>
            <w:tcMar>
              <w:top w:type="dxa" w:w="120"/>
              <w:left w:type="dxa" w:w="140"/>
              <w:bottom w:type="dxa" w:w="120"/>
              <w:right w:type="dxa" w:w="140"/>
            </w:tcMar>
            <w:vAlign w:val="center"/>
          </w:tcPr>
          <w:p>
            <w:pPr>
              <w:spacing w:after="40" w:before="40" w:line="320"/>
              <w:jc w:val="left"/>
            </w:pPr>
            <w:r>
              <w:rPr>
                <w:rFonts w:ascii="Consolas" w:cs="Consolas" w:eastAsia="Consolas" w:hAnsi="Consolas"/>
                <w:sz w:val="18"/>
                <w:szCs w:val="18"/>
              </w:rPr>
              <w:t xml:space="preserve">Digital_SLR_Camera_Canon.pdf</w:t>
            </w:r>
          </w:p>
        </w:tc>
        <w:tc>
          <w:tcPr>
            <w:tcW w:type="dxa" w:w="336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 사진 이론 ①</w:t>
            </w:r>
          </w:p>
        </w:tc>
      </w:tr>
      <w:tr>
        <w:tc>
          <w:tcPr>
            <w:tcW w:type="dxa" w:w="700"/>
            <w:shd w:fill="FFFFFF" w:val="clear"/>
            <w:tcMar>
              <w:top w:type="dxa" w:w="120"/>
              <w:left w:type="dxa" w:w="140"/>
              <w:bottom w:type="dxa" w:w="120"/>
              <w:right w:type="dxa" w:w="140"/>
            </w:tcMar>
            <w:vAlign w:val="center"/>
          </w:tcPr>
          <w:p>
            <w:pPr>
              <w:spacing w:after="40" w:before="40" w:line="320"/>
              <w:jc w:val="center"/>
            </w:pPr>
            <w:r>
              <w:rPr>
                <w:rFonts w:ascii="맑은 고딕" w:cs="맑은 고딕" w:eastAsia="맑은 고딕" w:hAnsi="맑은 고딕"/>
                <w:b/>
                <w:bCs/>
                <w:i w:val="false"/>
                <w:iCs w:val="false"/>
                <w:color w:val="1A1A1A"/>
                <w:sz w:val="22"/>
                <w:szCs w:val="22"/>
              </w:rPr>
              <w:t xml:space="preserve">④</w:t>
            </w:r>
          </w:p>
        </w:tc>
        <w:tc>
          <w:tcPr>
            <w:tcW w:type="dxa" w:w="5300"/>
            <w:shd w:fill="FFFFFF" w:val="clear"/>
            <w:tcMar>
              <w:top w:type="dxa" w:w="120"/>
              <w:left w:type="dxa" w:w="140"/>
              <w:bottom w:type="dxa" w:w="120"/>
              <w:right w:type="dxa" w:w="140"/>
            </w:tcMar>
            <w:vAlign w:val="center"/>
          </w:tcPr>
          <w:p>
            <w:pPr>
              <w:spacing w:after="40" w:before="40" w:line="320"/>
              <w:jc w:val="left"/>
            </w:pPr>
            <w:r>
              <w:rPr>
                <w:rFonts w:ascii="Consolas" w:cs="Consolas" w:eastAsia="Consolas" w:hAnsi="Consolas"/>
                <w:sz w:val="18"/>
                <w:szCs w:val="18"/>
              </w:rPr>
              <w:t xml:space="preserve">Secrets_of_Great_Photography.pdf</w:t>
            </w:r>
          </w:p>
        </w:tc>
        <w:tc>
          <w:tcPr>
            <w:tcW w:type="dxa" w:w="336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 사진 이론 ②</w:t>
            </w:r>
          </w:p>
        </w:tc>
      </w:tr>
      <w:tr>
        <w:tc>
          <w:tcPr>
            <w:tcW w:type="dxa" w:w="700"/>
            <w:shd w:fill="FFFFFF" w:val="clear"/>
            <w:tcMar>
              <w:top w:type="dxa" w:w="120"/>
              <w:left w:type="dxa" w:w="140"/>
              <w:bottom w:type="dxa" w:w="120"/>
              <w:right w:type="dxa" w:w="140"/>
            </w:tcMar>
            <w:vAlign w:val="center"/>
          </w:tcPr>
          <w:p>
            <w:pPr>
              <w:spacing w:after="40" w:before="40" w:line="320"/>
              <w:jc w:val="center"/>
            </w:pPr>
            <w:r>
              <w:rPr>
                <w:rFonts w:ascii="맑은 고딕" w:cs="맑은 고딕" w:eastAsia="맑은 고딕" w:hAnsi="맑은 고딕"/>
                <w:b/>
                <w:bCs/>
                <w:i w:val="false"/>
                <w:iCs w:val="false"/>
                <w:color w:val="1A1A1A"/>
                <w:sz w:val="22"/>
                <w:szCs w:val="22"/>
              </w:rPr>
              <w:t xml:space="preserve">⑤</w:t>
            </w:r>
          </w:p>
        </w:tc>
        <w:tc>
          <w:tcPr>
            <w:tcW w:type="dxa" w:w="5300"/>
            <w:shd w:fill="FFFFFF" w:val="clear"/>
            <w:tcMar>
              <w:top w:type="dxa" w:w="120"/>
              <w:left w:type="dxa" w:w="140"/>
              <w:bottom w:type="dxa" w:w="120"/>
              <w:right w:type="dxa" w:w="140"/>
            </w:tcMar>
            <w:vAlign w:val="center"/>
          </w:tcPr>
          <w:p>
            <w:pPr>
              <w:spacing w:after="40" w:before="40" w:line="320"/>
              <w:jc w:val="left"/>
            </w:pPr>
            <w:r>
              <w:rPr>
                <w:rFonts w:ascii="Consolas" w:cs="Consolas" w:eastAsia="Consolas" w:hAnsi="Consolas"/>
                <w:sz w:val="18"/>
                <w:szCs w:val="18"/>
              </w:rPr>
              <w:t xml:space="preserve">08_NotebookLM_Guide.md</w:t>
            </w:r>
          </w:p>
        </w:tc>
        <w:tc>
          <w:tcPr>
            <w:tcW w:type="dxa" w:w="336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 NLM 연계 워크플로우</w:t>
            </w:r>
          </w:p>
        </w:tc>
      </w:tr>
      <w:tr>
        <w:tc>
          <w:tcPr>
            <w:tcW w:type="dxa" w:w="700"/>
            <w:shd w:fill="FFFFFF" w:val="clear"/>
            <w:tcMar>
              <w:top w:type="dxa" w:w="120"/>
              <w:left w:type="dxa" w:w="140"/>
              <w:bottom w:type="dxa" w:w="120"/>
              <w:right w:type="dxa" w:w="140"/>
            </w:tcMar>
            <w:vAlign w:val="center"/>
          </w:tcPr>
          <w:p>
            <w:pPr>
              <w:spacing w:after="40" w:before="40" w:line="320"/>
              <w:jc w:val="center"/>
            </w:pPr>
            <w:r>
              <w:rPr>
                <w:rFonts w:ascii="맑은 고딕" w:cs="맑은 고딕" w:eastAsia="맑은 고딕" w:hAnsi="맑은 고딕"/>
                <w:b/>
                <w:bCs/>
                <w:i w:val="false"/>
                <w:iCs w:val="false"/>
                <w:color w:val="1A1A1A"/>
                <w:sz w:val="22"/>
                <w:szCs w:val="22"/>
              </w:rPr>
              <w:t xml:space="preserve">⑥</w:t>
            </w:r>
          </w:p>
        </w:tc>
        <w:tc>
          <w:tcPr>
            <w:tcW w:type="dxa" w:w="5300"/>
            <w:shd w:fill="FFFFFF" w:val="clear"/>
            <w:tcMar>
              <w:top w:type="dxa" w:w="120"/>
              <w:left w:type="dxa" w:w="140"/>
              <w:bottom w:type="dxa" w:w="120"/>
              <w:right w:type="dxa" w:w="140"/>
            </w:tcMar>
            <w:vAlign w:val="center"/>
          </w:tcPr>
          <w:p>
            <w:pPr>
              <w:spacing w:after="40" w:before="40" w:line="320"/>
              <w:jc w:val="left"/>
            </w:pPr>
            <w:r>
              <w:rPr>
                <w:rFonts w:ascii="Consolas" w:cs="Consolas" w:eastAsia="Consolas" w:hAnsi="Consolas"/>
                <w:sz w:val="18"/>
                <w:szCs w:val="18"/>
              </w:rPr>
              <w:t xml:space="preserve">11_Content_Types_Guide.md</w:t>
            </w:r>
          </w:p>
        </w:tc>
        <w:tc>
          <w:tcPr>
            <w:tcW w:type="dxa" w:w="336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 6가지 출력 유형 상세</w:t>
            </w:r>
          </w:p>
        </w:tc>
      </w:tr>
    </w:tbl>
    <w:p>
      <w:pPr>
        <w:spacing w:after="0" w:before="0"/>
      </w:pPr>
      <w:r>
        <w:rPr>
          <w:rFonts w:ascii="맑은 고딕" w:cs="맑은 고딕" w:eastAsia="맑은 고딕" w:hAnsi="맑은 고딕"/>
          <w:sz w:val="12"/>
          <w:szCs w:val="12"/>
        </w:rPr>
        <w:t xml:space="preserve"/>
      </w:r>
    </w:p>
    <w:p>
      <w:pPr>
        <w:spacing w:after="100" w:before="200"/>
        <w:jc w:val="center"/>
      </w:pPr>
      <w:r>
        <w:drawing>
          <wp:inline distT="0" distB="0" distL="0" distR="0">
            <wp:extent cx="5332667" cy="4205188"/>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cstate="none"/>
                    <a:srcRect/>
                    <a:stretch>
                      <a:fillRect/>
                    </a:stretch>
                  </pic:blipFill>
                  <pic:spPr bwMode="auto">
                    <a:xfrm>
                      <a:off x="0" y="0"/>
                      <a:ext cx="5332667" cy="4205188"/>
                    </a:xfrm>
                    <a:prstGeom prst="rect">
                      <a:avLst/>
                    </a:prstGeom>
                  </pic:spPr>
                </pic:pic>
              </a:graphicData>
            </a:graphic>
          </wp:inline>
        </w:drawing>
      </w:r>
    </w:p>
    <w:p>
      <w:pPr>
        <w:spacing w:after="200" w:before="60"/>
        <w:jc w:val="center"/>
      </w:pPr>
      <w:r>
        <w:rPr>
          <w:rFonts w:ascii="맑은 고딕" w:cs="맑은 고딕" w:eastAsia="맑은 고딕" w:hAnsi="맑은 고딕"/>
          <w:i/>
          <w:iCs/>
          <w:color w:val="555555"/>
          <w:sz w:val="18"/>
          <w:szCs w:val="18"/>
        </w:rPr>
        <w:t xml:space="preserve">▲ 도우미가 자동 제시한 파일 체크리스트</w:t>
      </w:r>
    </w:p>
    <w:p>
      <w:pPr>
        <w:pStyle w:val="Heading3"/>
        <w:spacing w:after="120" w:before="280"/>
      </w:pPr>
      <w:r>
        <w:rPr>
          <w:rFonts w:ascii="맑은 고딕" w:cs="맑은 고딕" w:eastAsia="맑은 고딕" w:hAnsi="맑은 고딕"/>
          <w:b/>
          <w:bCs/>
          <w:color w:val="6A1B9A"/>
          <w:sz w:val="24"/>
          <w:szCs w:val="24"/>
        </w:rPr>
        <w:t xml:space="preserve">3-6. STEP 2 최종 산출물 요약</w:t>
      </w:r>
    </w:p>
    <w:p>
      <w:pPr>
        <w:spacing w:after="80" w:before="80" w:line="360"/>
      </w:pPr>
      <w:r>
        <w:rPr>
          <w:rFonts w:ascii="맑은 고딕" w:cs="맑은 고딕" w:eastAsia="맑은 고딕" w:hAnsi="맑은 고딕"/>
          <w:sz w:val="22"/>
          <w:szCs w:val="22"/>
        </w:rPr>
        <w:t xml:space="preserve">STEP 2 완료 시점에 선생님께서 확보하시는 산출물은 다음 5가지입니다.</w:t>
      </w:r>
    </w:p>
    <w:tbl>
      <w:tblPr>
        <w:tblW w:type="dxa" w:w="9360"/>
        <w:tblBorders>
          <w:top w:val="single" w:color="CCCCCC" w:sz="4"/>
          <w:left w:val="single" w:color="CCCCCC" w:sz="4"/>
          <w:bottom w:val="single" w:color="CCCCCC" w:sz="4"/>
          <w:right w:val="single" w:color="CCCCCC" w:sz="4"/>
          <w:insideH w:val="single" w:color="CCCCCC" w:sz="4"/>
          <w:insideV w:val="single" w:color="CCCCCC" w:sz="4"/>
        </w:tblBorders>
      </w:tblPr>
      <w:tblGrid>
        <w:gridCol w:w="2800"/>
        <w:gridCol w:w="4800"/>
        <w:gridCol w:w="1760"/>
      </w:tblGrid>
      <w:tr>
        <w:trPr>
          <w:tblHeader/>
        </w:trPr>
        <w:tc>
          <w:tcPr>
            <w:tcW w:type="dxa" w:w="2800"/>
            <w:shd w:fill="D5E8F0" w:val="clear"/>
            <w:tcMar>
              <w:top w:type="dxa" w:w="120"/>
              <w:left w:type="dxa" w:w="140"/>
              <w:bottom w:type="dxa" w:w="120"/>
              <w:right w:type="dxa" w:w="140"/>
            </w:tcMar>
            <w:vAlign w:val="center"/>
          </w:tcPr>
          <w:p>
            <w:pPr>
              <w:spacing w:after="40" w:before="40" w:line="320"/>
              <w:jc w:val="center"/>
            </w:pPr>
            <w:r>
              <w:rPr>
                <w:rFonts w:ascii="맑은 고딕" w:cs="맑은 고딕" w:eastAsia="맑은 고딕" w:hAnsi="맑은 고딕"/>
                <w:b/>
                <w:bCs/>
                <w:i w:val="false"/>
                <w:iCs w:val="false"/>
                <w:color w:val="1A1A1A"/>
                <w:sz w:val="22"/>
                <w:szCs w:val="22"/>
              </w:rPr>
              <w:t xml:space="preserve">산출물</w:t>
            </w:r>
          </w:p>
        </w:tc>
        <w:tc>
          <w:tcPr>
            <w:tcW w:type="dxa" w:w="4800"/>
            <w:shd w:fill="D5E8F0" w:val="clear"/>
            <w:tcMar>
              <w:top w:type="dxa" w:w="120"/>
              <w:left w:type="dxa" w:w="140"/>
              <w:bottom w:type="dxa" w:w="120"/>
              <w:right w:type="dxa" w:w="140"/>
            </w:tcMar>
            <w:vAlign w:val="center"/>
          </w:tcPr>
          <w:p>
            <w:pPr>
              <w:spacing w:after="40" w:before="40" w:line="320"/>
              <w:jc w:val="center"/>
            </w:pPr>
            <w:r>
              <w:rPr>
                <w:rFonts w:ascii="맑은 고딕" w:cs="맑은 고딕" w:eastAsia="맑은 고딕" w:hAnsi="맑은 고딕"/>
                <w:b/>
                <w:bCs/>
                <w:i w:val="false"/>
                <w:iCs w:val="false"/>
                <w:color w:val="1A1A1A"/>
                <w:sz w:val="22"/>
                <w:szCs w:val="22"/>
              </w:rPr>
              <w:t xml:space="preserve">설명</w:t>
            </w:r>
          </w:p>
        </w:tc>
        <w:tc>
          <w:tcPr>
            <w:tcW w:type="dxa" w:w="1760"/>
            <w:shd w:fill="D5E8F0" w:val="clear"/>
            <w:tcMar>
              <w:top w:type="dxa" w:w="120"/>
              <w:left w:type="dxa" w:w="140"/>
              <w:bottom w:type="dxa" w:w="120"/>
              <w:right w:type="dxa" w:w="140"/>
            </w:tcMar>
            <w:vAlign w:val="center"/>
          </w:tcPr>
          <w:p>
            <w:pPr>
              <w:spacing w:after="40" w:before="40" w:line="320"/>
              <w:jc w:val="center"/>
            </w:pPr>
            <w:r>
              <w:rPr>
                <w:rFonts w:ascii="맑은 고딕" w:cs="맑은 고딕" w:eastAsia="맑은 고딕" w:hAnsi="맑은 고딕"/>
                <w:b/>
                <w:bCs/>
                <w:i w:val="false"/>
                <w:iCs w:val="false"/>
                <w:color w:val="1A1A1A"/>
                <w:sz w:val="22"/>
                <w:szCs w:val="22"/>
              </w:rPr>
              <w:t xml:space="preserve">상태</w:t>
            </w:r>
          </w:p>
        </w:tc>
      </w:tr>
      <w:tr>
        <w:tc>
          <w:tcPr>
            <w:tcW w:type="dxa" w:w="280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프로젝트 지침 상세본</w:t>
            </w:r>
          </w:p>
        </w:tc>
        <w:tc>
          <w:tcPr>
            <w:tcW w:type="dxa" w:w="480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Part A(요약) + Part B(상세) 770줄</w:t>
            </w:r>
          </w:p>
        </w:tc>
        <w:tc>
          <w:tcPr>
            <w:tcW w:type="dxa" w:w="1760"/>
            <w:shd w:fill="FFFFFF" w:val="clear"/>
            <w:tcMar>
              <w:top w:type="dxa" w:w="120"/>
              <w:left w:type="dxa" w:w="140"/>
              <w:bottom w:type="dxa" w:w="120"/>
              <w:right w:type="dxa" w:w="140"/>
            </w:tcMar>
            <w:vAlign w:val="center"/>
          </w:tcPr>
          <w:p>
            <w:pPr>
              <w:spacing w:after="40" w:before="40" w:line="320"/>
              <w:jc w:val="center"/>
            </w:pPr>
            <w:r>
              <w:rPr>
                <w:rFonts w:ascii="맑은 고딕" w:cs="맑은 고딕" w:eastAsia="맑은 고딕" w:hAnsi="맑은 고딕"/>
                <w:b/>
                <w:bCs/>
                <w:i w:val="false"/>
                <w:iCs w:val="false"/>
                <w:color w:val="2E7D32"/>
                <w:sz w:val="22"/>
                <w:szCs w:val="22"/>
              </w:rPr>
              <w:t xml:space="preserve">✅ 다운로드 완료</w:t>
            </w:r>
          </w:p>
        </w:tc>
      </w:tr>
      <w:tr>
        <w:tc>
          <w:tcPr>
            <w:tcW w:type="dxa" w:w="280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시범 컨텐츠 1단원</w:t>
            </w:r>
          </w:p>
        </w:tc>
        <w:tc>
          <w:tcPr>
            <w:tcW w:type="dxa" w:w="480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6가지 유형 전체 세트 902줄</w:t>
            </w:r>
          </w:p>
        </w:tc>
        <w:tc>
          <w:tcPr>
            <w:tcW w:type="dxa" w:w="1760"/>
            <w:shd w:fill="FFFFFF" w:val="clear"/>
            <w:tcMar>
              <w:top w:type="dxa" w:w="120"/>
              <w:left w:type="dxa" w:w="140"/>
              <w:bottom w:type="dxa" w:w="120"/>
              <w:right w:type="dxa" w:w="140"/>
            </w:tcMar>
            <w:vAlign w:val="center"/>
          </w:tcPr>
          <w:p>
            <w:pPr>
              <w:spacing w:after="40" w:before="40" w:line="320"/>
              <w:jc w:val="center"/>
            </w:pPr>
            <w:r>
              <w:rPr>
                <w:rFonts w:ascii="맑은 고딕" w:cs="맑은 고딕" w:eastAsia="맑은 고딕" w:hAnsi="맑은 고딕"/>
                <w:b/>
                <w:bCs/>
                <w:i w:val="false"/>
                <w:iCs w:val="false"/>
                <w:color w:val="2E7D32"/>
                <w:sz w:val="22"/>
                <w:szCs w:val="22"/>
              </w:rPr>
              <w:t xml:space="preserve">✅ 다운로드 완료</w:t>
            </w:r>
          </w:p>
        </w:tc>
      </w:tr>
      <w:tr>
        <w:tc>
          <w:tcPr>
            <w:tcW w:type="dxa" w:w="280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지식 파일 목록</w:t>
            </w:r>
          </w:p>
        </w:tc>
        <w:tc>
          <w:tcPr>
            <w:tcW w:type="dxa" w:w="480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6개 파일 + 파일명 규칙</w:t>
            </w:r>
          </w:p>
        </w:tc>
        <w:tc>
          <w:tcPr>
            <w:tcW w:type="dxa" w:w="1760"/>
            <w:shd w:fill="FFFFFF" w:val="clear"/>
            <w:tcMar>
              <w:top w:type="dxa" w:w="120"/>
              <w:left w:type="dxa" w:w="140"/>
              <w:bottom w:type="dxa" w:w="120"/>
              <w:right w:type="dxa" w:w="140"/>
            </w:tcMar>
            <w:vAlign w:val="center"/>
          </w:tcPr>
          <w:p>
            <w:pPr>
              <w:spacing w:after="40" w:before="40" w:line="320"/>
              <w:jc w:val="center"/>
            </w:pPr>
            <w:r>
              <w:rPr>
                <w:rFonts w:ascii="맑은 고딕" w:cs="맑은 고딕" w:eastAsia="맑은 고딕" w:hAnsi="맑은 고딕"/>
                <w:b/>
                <w:bCs/>
                <w:i w:val="false"/>
                <w:iCs w:val="false"/>
                <w:color w:val="2E7D32"/>
                <w:sz w:val="22"/>
                <w:szCs w:val="22"/>
              </w:rPr>
              <w:t xml:space="preserve">✅ 확정</w:t>
            </w:r>
          </w:p>
        </w:tc>
      </w:tr>
      <w:tr>
        <w:tc>
          <w:tcPr>
            <w:tcW w:type="dxa" w:w="280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NotebookLM 활용 가이드</w:t>
            </w:r>
          </w:p>
        </w:tc>
        <w:tc>
          <w:tcPr>
            <w:tcW w:type="dxa" w:w="480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9종 산출물, 커스텀 지시 템플릿</w:t>
            </w:r>
          </w:p>
        </w:tc>
        <w:tc>
          <w:tcPr>
            <w:tcW w:type="dxa" w:w="1760"/>
            <w:shd w:fill="FFFFFF" w:val="clear"/>
            <w:tcMar>
              <w:top w:type="dxa" w:w="120"/>
              <w:left w:type="dxa" w:w="140"/>
              <w:bottom w:type="dxa" w:w="120"/>
              <w:right w:type="dxa" w:w="140"/>
            </w:tcMar>
            <w:vAlign w:val="center"/>
          </w:tcPr>
          <w:p>
            <w:pPr>
              <w:spacing w:after="40" w:before="40" w:line="320"/>
              <w:jc w:val="center"/>
            </w:pPr>
            <w:r>
              <w:rPr>
                <w:rFonts w:ascii="맑은 고딕" w:cs="맑은 고딕" w:eastAsia="맑은 고딕" w:hAnsi="맑은 고딕"/>
                <w:b/>
                <w:bCs/>
                <w:i w:val="false"/>
                <w:iCs w:val="false"/>
                <w:color w:val="2E7D32"/>
                <w:sz w:val="22"/>
                <w:szCs w:val="22"/>
              </w:rPr>
              <w:t xml:space="preserve">✅ 안내 완료</w:t>
            </w:r>
          </w:p>
        </w:tc>
      </w:tr>
      <w:tr>
        <w:tc>
          <w:tcPr>
            <w:tcW w:type="dxa" w:w="280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새 프로젝트 생성 매뉴얼</w:t>
            </w:r>
          </w:p>
        </w:tc>
        <w:tc>
          <w:tcPr>
            <w:tcW w:type="dxa" w:w="480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5단계 가이드 + 테스트 방법</w:t>
            </w:r>
          </w:p>
        </w:tc>
        <w:tc>
          <w:tcPr>
            <w:tcW w:type="dxa" w:w="1760"/>
            <w:shd w:fill="FFFFFF" w:val="clear"/>
            <w:tcMar>
              <w:top w:type="dxa" w:w="120"/>
              <w:left w:type="dxa" w:w="140"/>
              <w:bottom w:type="dxa" w:w="120"/>
              <w:right w:type="dxa" w:w="140"/>
            </w:tcMar>
            <w:vAlign w:val="center"/>
          </w:tcPr>
          <w:p>
            <w:pPr>
              <w:spacing w:after="40" w:before="40" w:line="320"/>
              <w:jc w:val="center"/>
            </w:pPr>
            <w:r>
              <w:rPr>
                <w:rFonts w:ascii="맑은 고딕" w:cs="맑은 고딕" w:eastAsia="맑은 고딕" w:hAnsi="맑은 고딕"/>
                <w:b/>
                <w:bCs/>
                <w:i w:val="false"/>
                <w:iCs w:val="false"/>
                <w:color w:val="2E7D32"/>
                <w:sz w:val="22"/>
                <w:szCs w:val="22"/>
              </w:rPr>
              <w:t xml:space="preserve">✅ 제시됨</w:t>
            </w:r>
          </w:p>
        </w:tc>
      </w:tr>
    </w:tbl>
    <w:p>
      <w:pPr>
        <w:spacing w:after="0" w:before="0"/>
      </w:pPr>
      <w:r>
        <w:rPr>
          <w:rFonts w:ascii="맑은 고딕" w:cs="맑은 고딕" w:eastAsia="맑은 고딕" w:hAnsi="맑은 고딕"/>
          <w:sz w:val="12"/>
          <w:szCs w:val="12"/>
        </w:rPr>
        <w:t xml:space="preserve"/>
      </w:r>
    </w:p>
    <w:p>
      <w:pPr>
        <w:shd w:fill="F3E5F5" w:val="clear"/>
        <w:spacing w:after="280" w:before="280"/>
        <w:jc w:val="center"/>
      </w:pPr>
      <w:r>
        <w:rPr>
          <w:rFonts w:ascii="맑은 고딕" w:cs="맑은 고딕" w:eastAsia="맑은 고딕" w:hAnsi="맑은 고딕"/>
          <w:b/>
          <w:bCs/>
          <w:color w:val="6A1B9A"/>
          <w:sz w:val="26"/>
          <w:szCs w:val="26"/>
        </w:rPr>
        <w:t xml:space="preserve">🎉  "사진반 동아리 10단원 사진 강좌" 설계 프로젝트 완료</w:t>
      </w:r>
    </w:p>
    <w:p>
      <w:r>
        <w:br w:type="page"/>
      </w:r>
    </w:p>
    <w:p>
      <w:pPr>
        <w:pStyle w:val="Heading1"/>
        <w:spacing w:after="240" w:before="480"/>
      </w:pPr>
      <w:r>
        <w:rPr>
          <w:rFonts w:ascii="맑은 고딕" w:cs="맑은 고딕" w:eastAsia="맑은 고딕" w:hAnsi="맑은 고딕"/>
          <w:b/>
          <w:bCs/>
          <w:color w:val="2E7D32"/>
          <w:sz w:val="36"/>
          <w:szCs w:val="36"/>
        </w:rPr>
        <w:t xml:space="preserve">제4장. STEP 3 — '사진 강좌 컨텐츠 생성 프로젝트' 에이전트 신규 생성</w:t>
      </w:r>
    </w:p>
    <w:p>
      <w:pPr>
        <w:shd w:fill="E0F7FA" w:val="clear"/>
        <w:spacing w:after="80" w:before="0"/>
      </w:pPr>
      <w:r>
        <w:rPr>
          <w:rFonts w:ascii="맑은 고딕" w:cs="맑은 고딕" w:eastAsia="맑은 고딕" w:hAnsi="맑은 고딕"/>
          <w:b/>
          <w:bCs/>
          <w:color w:val="2E7D32"/>
          <w:sz w:val="22"/>
          <w:szCs w:val="22"/>
        </w:rPr>
        <w:t xml:space="preserve">🎯 왜 새 에이전트를 또 만드는가</w:t>
      </w:r>
    </w:p>
    <w:p>
      <w:pPr>
        <w:shd w:fill="E0F7FA" w:val="clear"/>
        <w:spacing w:after="0" w:before="0" w:line="340"/>
      </w:pPr>
      <w:r>
        <w:rPr>
          <w:rFonts w:ascii="맑은 고딕" w:cs="맑은 고딕" w:eastAsia="맑은 고딕" w:hAnsi="맑은 고딕"/>
          <w:color w:val="1A1A1A"/>
          <w:sz w:val="22"/>
          <w:szCs w:val="22"/>
        </w:rPr>
        <w:t xml:space="preserve">설계용 AI(도우미)와 생산용 AI(컨텐츠 생성)의 역할을 분리하기 위함입니다. 설계에 쓴 에이전트를 그대로 생산에 쓰시면 지침과 예시·소스가 뒤섞여 품질이 흔들리기 쉽습니다. 이원화 전략(프롬프트란의 요약본 + 지식 파일의 상세본)을 따르시면 생산 품질이 안정됩니다.</w:t>
      </w:r>
    </w:p>
    <w:p>
      <w:pPr>
        <w:pStyle w:val="Heading3"/>
        <w:spacing w:after="120" w:before="280"/>
      </w:pPr>
      <w:r>
        <w:rPr>
          <w:rFonts w:ascii="맑은 고딕" w:cs="맑은 고딕" w:eastAsia="맑은 고딕" w:hAnsi="맑은 고딕"/>
          <w:b/>
          <w:bCs/>
          <w:color w:val="2E7D32"/>
          <w:sz w:val="24"/>
          <w:szCs w:val="24"/>
        </w:rPr>
        <w:t xml:space="preserve">4-1. 에이전트 설정</w:t>
      </w:r>
    </w:p>
    <w:p>
      <w:pPr>
        <w:spacing w:after="80" w:before="80" w:line="360"/>
      </w:pPr>
      <w:r>
        <w:rPr>
          <w:rFonts w:ascii="맑은 고딕" w:cs="맑은 고딕" w:eastAsia="맑은 고딕" w:hAnsi="맑은 고딕"/>
          <w:sz w:val="22"/>
          <w:szCs w:val="22"/>
        </w:rPr>
        <w:t xml:space="preserve">SenGPT에서 다시 </w:t>
      </w:r>
      <w:r>
        <w:rPr>
          <w:rFonts w:ascii="맑은 고딕" w:cs="맑은 고딕" w:eastAsia="맑은 고딕" w:hAnsi="맑은 고딕"/>
          <w:b/>
          <w:bCs/>
          <w:sz w:val="22"/>
          <w:szCs w:val="22"/>
        </w:rPr>
        <w:t xml:space="preserve">"에이전트 만들기"</w:t>
      </w:r>
      <w:r>
        <w:rPr>
          <w:rFonts w:ascii="맑은 고딕" w:cs="맑은 고딕" w:eastAsia="맑은 고딕" w:hAnsi="맑은 고딕"/>
          <w:sz w:val="22"/>
          <w:szCs w:val="22"/>
        </w:rPr>
        <w:t xml:space="preserve">를 클릭하시고 다음 항목을 입력하십시오.</w:t>
      </w:r>
    </w:p>
    <w:tbl>
      <w:tblPr>
        <w:tblW w:type="dxa" w:w="9360"/>
        <w:tblBorders>
          <w:top w:val="single" w:color="CCCCCC" w:sz="4"/>
          <w:left w:val="single" w:color="CCCCCC" w:sz="4"/>
          <w:bottom w:val="single" w:color="CCCCCC" w:sz="4"/>
          <w:right w:val="single" w:color="CCCCCC" w:sz="4"/>
          <w:insideH w:val="single" w:color="CCCCCC" w:sz="4"/>
          <w:insideV w:val="single" w:color="CCCCCC" w:sz="4"/>
        </w:tblBorders>
      </w:tblPr>
      <w:tblGrid>
        <w:gridCol w:w="2700"/>
        <w:gridCol w:w="6660"/>
      </w:tblGrid>
      <w:tr>
        <w:trPr>
          <w:tblHeader/>
        </w:trPr>
        <w:tc>
          <w:tcPr>
            <w:tcW w:type="dxa" w:w="2700"/>
            <w:shd w:fill="D5E8F0" w:val="clear"/>
            <w:tcMar>
              <w:top w:type="dxa" w:w="120"/>
              <w:left w:type="dxa" w:w="140"/>
              <w:bottom w:type="dxa" w:w="120"/>
              <w:right w:type="dxa" w:w="140"/>
            </w:tcMar>
            <w:vAlign w:val="center"/>
          </w:tcPr>
          <w:p>
            <w:pPr>
              <w:spacing w:after="40" w:before="40" w:line="320"/>
              <w:jc w:val="center"/>
            </w:pPr>
            <w:r>
              <w:rPr>
                <w:rFonts w:ascii="맑은 고딕" w:cs="맑은 고딕" w:eastAsia="맑은 고딕" w:hAnsi="맑은 고딕"/>
                <w:b/>
                <w:bCs/>
                <w:i w:val="false"/>
                <w:iCs w:val="false"/>
                <w:color w:val="1A1A1A"/>
                <w:sz w:val="22"/>
                <w:szCs w:val="22"/>
              </w:rPr>
              <w:t xml:space="preserve">항목</w:t>
            </w:r>
          </w:p>
        </w:tc>
        <w:tc>
          <w:tcPr>
            <w:tcW w:type="dxa" w:w="6660"/>
            <w:shd w:fill="D5E8F0" w:val="clear"/>
            <w:tcMar>
              <w:top w:type="dxa" w:w="120"/>
              <w:left w:type="dxa" w:w="140"/>
              <w:bottom w:type="dxa" w:w="120"/>
              <w:right w:type="dxa" w:w="140"/>
            </w:tcMar>
            <w:vAlign w:val="center"/>
          </w:tcPr>
          <w:p>
            <w:pPr>
              <w:spacing w:after="40" w:before="40" w:line="320"/>
              <w:jc w:val="center"/>
            </w:pPr>
            <w:r>
              <w:rPr>
                <w:rFonts w:ascii="맑은 고딕" w:cs="맑은 고딕" w:eastAsia="맑은 고딕" w:hAnsi="맑은 고딕"/>
                <w:b/>
                <w:bCs/>
                <w:i w:val="false"/>
                <w:iCs w:val="false"/>
                <w:color w:val="1A1A1A"/>
                <w:sz w:val="22"/>
                <w:szCs w:val="22"/>
              </w:rPr>
              <w:t xml:space="preserve">입력 내용</w:t>
            </w:r>
          </w:p>
        </w:tc>
      </w:tr>
      <w:tr>
        <w:tc>
          <w:tcPr>
            <w:tcW w:type="dxa" w:w="270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모델</w:t>
            </w:r>
          </w:p>
        </w:tc>
        <w:tc>
          <w:tcPr>
            <w:tcW w:type="dxa" w:w="666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Claude Opus 4.7</w:t>
            </w:r>
          </w:p>
        </w:tc>
      </w:tr>
      <w:tr>
        <w:tc>
          <w:tcPr>
            <w:tcW w:type="dxa" w:w="270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이름</w:t>
            </w:r>
          </w:p>
        </w:tc>
        <w:tc>
          <w:tcPr>
            <w:tcW w:type="dxa" w:w="666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bCs/>
                <w:i w:val="false"/>
                <w:iCs w:val="false"/>
                <w:color w:val="2E7D32"/>
                <w:sz w:val="22"/>
                <w:szCs w:val="22"/>
              </w:rPr>
              <w:t xml:space="preserve">사진 강좌 컨텐츠 생성 프로젝트</w:t>
            </w:r>
          </w:p>
        </w:tc>
      </w:tr>
      <w:tr>
        <w:tc>
          <w:tcPr>
            <w:tcW w:type="dxa" w:w="270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설명</w:t>
            </w:r>
          </w:p>
        </w:tc>
        <w:tc>
          <w:tcPr>
            <w:tcW w:type="dxa" w:w="666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sz w:val="22"/>
                <w:szCs w:val="22"/>
              </w:rPr>
              <w:t xml:space="preserve">사진 강좌 컨텐츠 생성 프로젝트(사진반 동아리 교육용)</w:t>
            </w:r>
            <w:r>
              <w:rPr>
                <w:rFonts w:ascii="맑은 고딕" w:cs="맑은 고딕" w:eastAsia="맑은 고딕" w:hAnsi="맑은 고딕"/>
                <w:color w:val="555555"/>
                <w:sz w:val="20"/>
                <w:szCs w:val="20"/>
              </w:rPr>
              <w:t xml:space="preserve"> (30/40자)</w:t>
            </w:r>
          </w:p>
        </w:tc>
      </w:tr>
      <w:tr>
        <w:tc>
          <w:tcPr>
            <w:tcW w:type="dxa" w:w="270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프롬프트</w:t>
            </w:r>
          </w:p>
        </w:tc>
        <w:tc>
          <w:tcPr>
            <w:tcW w:type="dxa" w:w="666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sz w:val="22"/>
                <w:szCs w:val="22"/>
              </w:rPr>
              <w:t xml:space="preserve">STEP 2에서 다운받은 </w:t>
            </w:r>
            <w:r>
              <w:rPr>
                <w:rFonts w:ascii="맑은 고딕" w:cs="맑은 고딕" w:eastAsia="맑은 고딕" w:hAnsi="맑은 고딕"/>
                <w:b/>
                <w:bCs/>
                <w:color w:val="2E7D32"/>
                <w:sz w:val="22"/>
                <w:szCs w:val="22"/>
              </w:rPr>
              <w:t xml:space="preserve">지침 상세본의 요약 버전(Part A)</w:t>
            </w:r>
            <w:r>
              <w:rPr>
                <w:rFonts w:ascii="맑은 고딕" w:cs="맑은 고딕" w:eastAsia="맑은 고딕" w:hAnsi="맑은 고딕"/>
                <w:sz w:val="22"/>
                <w:szCs w:val="22"/>
              </w:rPr>
              <w:t xml:space="preserve"> 붙여넣기</w:t>
            </w:r>
          </w:p>
        </w:tc>
      </w:tr>
    </w:tbl>
    <w:p>
      <w:pPr>
        <w:spacing w:after="0" w:before="0"/>
      </w:pPr>
      <w:r>
        <w:rPr>
          <w:rFonts w:ascii="맑은 고딕" w:cs="맑은 고딕" w:eastAsia="맑은 고딕" w:hAnsi="맑은 고딕"/>
          <w:sz w:val="12"/>
          <w:szCs w:val="12"/>
        </w:rPr>
        <w:t xml:space="preserve"/>
      </w:r>
    </w:p>
    <w:p>
      <w:pPr>
        <w:spacing w:after="100" w:before="200"/>
        <w:jc w:val="center"/>
      </w:pPr>
      <w:r>
        <w:drawing>
          <wp:inline distT="0" distB="0" distL="0" distR="0">
            <wp:extent cx="5078730" cy="6651714"/>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 cstate="none"/>
                    <a:srcRect/>
                    <a:stretch>
                      <a:fillRect/>
                    </a:stretch>
                  </pic:blipFill>
                  <pic:spPr bwMode="auto">
                    <a:xfrm>
                      <a:off x="0" y="0"/>
                      <a:ext cx="5078730" cy="6651714"/>
                    </a:xfrm>
                    <a:prstGeom prst="rect">
                      <a:avLst/>
                    </a:prstGeom>
                  </pic:spPr>
                </pic:pic>
              </a:graphicData>
            </a:graphic>
          </wp:inline>
        </w:drawing>
      </w:r>
    </w:p>
    <w:p>
      <w:pPr>
        <w:spacing w:after="200" w:before="60"/>
        <w:jc w:val="center"/>
      </w:pPr>
      <w:r>
        <w:rPr>
          <w:rFonts w:ascii="맑은 고딕" w:cs="맑은 고딕" w:eastAsia="맑은 고딕" w:hAnsi="맑은 고딕"/>
          <w:i/>
          <w:iCs/>
          <w:color w:val="555555"/>
          <w:sz w:val="18"/>
          <w:szCs w:val="18"/>
        </w:rPr>
        <w:t xml:space="preserve">▲ '사진 강좌 컨텐츠 생성 프로젝트' 에이전트 설정 상단</w:t>
      </w:r>
    </w:p>
    <w:p>
      <w:pPr>
        <w:pStyle w:val="Heading3"/>
        <w:spacing w:after="120" w:before="280"/>
      </w:pPr>
      <w:r>
        <w:rPr>
          <w:rFonts w:ascii="맑은 고딕" w:cs="맑은 고딕" w:eastAsia="맑은 고딕" w:hAnsi="맑은 고딕"/>
          <w:b/>
          <w:bCs/>
          <w:color w:val="2E7D32"/>
          <w:sz w:val="24"/>
          <w:szCs w:val="24"/>
        </w:rPr>
        <w:t xml:space="preserve">4-2. 업로드 파일 (7개)</w:t>
      </w:r>
    </w:p>
    <w:p>
      <w:pPr>
        <w:spacing w:after="80" w:before="80" w:line="360"/>
      </w:pPr>
      <w:r>
        <w:rPr>
          <w:rFonts w:ascii="맑은 고딕" w:cs="맑은 고딕" w:eastAsia="맑은 고딕" w:hAnsi="맑은 고딕"/>
          <w:sz w:val="22"/>
          <w:szCs w:val="22"/>
        </w:rPr>
        <w:t xml:space="preserve">STEP 2에서 도우미가 제시한 체크리스트 그대로 업로드하되, 시범 컨텐츠 1단원 파일이 추가되어 총 7개가 됩니다.</w:t>
      </w:r>
    </w:p>
    <w:p>
      <w:pPr>
        <w:pStyle w:val="ListParagraph"/>
        <w:numPr>
          <w:ilvl w:val="0"/>
          <w:numId w:val="3"/>
        </w:numPr>
        <w:spacing w:after="40" w:before="40" w:line="340"/>
      </w:pPr>
      <w:r>
        <w:rPr>
          <w:rFonts w:ascii="맑은 고딕" w:cs="맑은 고딕" w:eastAsia="맑은 고딕" w:hAnsi="맑은 고딕"/>
          <w:sz w:val="22"/>
          <w:szCs w:val="22"/>
        </w:rPr>
        <w:t xml:space="preserve">① </w:t>
      </w:r>
      <w:r>
        <w:rPr>
          <w:rFonts w:ascii="Consolas" w:cs="Consolas" w:eastAsia="Consolas" w:hAnsi="Consolas"/>
          <w:sz w:val="20"/>
          <w:szCs w:val="20"/>
        </w:rPr>
        <w:t xml:space="preserve">Photo_Class_10Units_Project_Guide.md</w:t>
      </w:r>
      <w:r>
        <w:rPr>
          <w:rFonts w:ascii="맑은 고딕" w:cs="맑은 고딕" w:eastAsia="맑은 고딕" w:hAnsi="맑은 고딕"/>
          <w:sz w:val="22"/>
          <w:szCs w:val="22"/>
        </w:rPr>
        <w:t xml:space="preserve"> — 설계도(방금 받은 파일)</w:t>
      </w:r>
    </w:p>
    <w:p>
      <w:pPr>
        <w:pStyle w:val="ListParagraph"/>
        <w:numPr>
          <w:ilvl w:val="0"/>
          <w:numId w:val="3"/>
        </w:numPr>
        <w:spacing w:after="40" w:before="40" w:line="340"/>
      </w:pPr>
      <w:r>
        <w:rPr>
          <w:rFonts w:ascii="맑은 고딕" w:cs="맑은 고딕" w:eastAsia="맑은 고딕" w:hAnsi="맑은 고딕"/>
          <w:sz w:val="22"/>
          <w:szCs w:val="22"/>
        </w:rPr>
        <w:t xml:space="preserve">② </w:t>
      </w:r>
      <w:r>
        <w:rPr>
          <w:rFonts w:ascii="Consolas" w:cs="Consolas" w:eastAsia="Consolas" w:hAnsi="Consolas"/>
          <w:sz w:val="20"/>
          <w:szCs w:val="20"/>
        </w:rPr>
        <w:t xml:space="preserve">Unit01_Sample_Content_Complete_Set.md</w:t>
      </w:r>
      <w:r>
        <w:rPr>
          <w:rFonts w:ascii="맑은 고딕" w:cs="맑은 고딕" w:eastAsia="맑은 고딕" w:hAnsi="맑은 고딕"/>
          <w:sz w:val="22"/>
          <w:szCs w:val="22"/>
        </w:rPr>
        <w:t xml:space="preserve"> — 시범 컨텐츠 1단원(형식 참고용)</w:t>
      </w:r>
    </w:p>
    <w:p>
      <w:pPr>
        <w:pStyle w:val="ListParagraph"/>
        <w:numPr>
          <w:ilvl w:val="0"/>
          <w:numId w:val="3"/>
        </w:numPr>
        <w:spacing w:after="40" w:before="40" w:line="340"/>
      </w:pPr>
      <w:r>
        <w:rPr>
          <w:rFonts w:ascii="맑은 고딕" w:cs="맑은 고딕" w:eastAsia="맑은 고딕" w:hAnsi="맑은 고딕"/>
          <w:sz w:val="22"/>
          <w:szCs w:val="22"/>
        </w:rPr>
        <w:t xml:space="preserve">③ </w:t>
      </w:r>
      <w:r>
        <w:rPr>
          <w:rFonts w:ascii="Consolas" w:cs="Consolas" w:eastAsia="Consolas" w:hAnsi="Consolas"/>
          <w:sz w:val="20"/>
          <w:szCs w:val="20"/>
        </w:rPr>
        <w:t xml:space="preserve">1-10chapter_photo_class_개요.docx</w:t>
      </w:r>
      <w:r>
        <w:rPr>
          <w:rFonts w:ascii="맑은 고딕" w:cs="맑은 고딕" w:eastAsia="맑은 고딕" w:hAnsi="맑은 고딕"/>
          <w:sz w:val="22"/>
          <w:szCs w:val="22"/>
        </w:rPr>
        <w:t xml:space="preserve"> — 10단원 개요</w:t>
      </w:r>
    </w:p>
    <w:p>
      <w:pPr>
        <w:pStyle w:val="ListParagraph"/>
        <w:numPr>
          <w:ilvl w:val="0"/>
          <w:numId w:val="3"/>
        </w:numPr>
        <w:spacing w:after="40" w:before="40" w:line="340"/>
      </w:pPr>
      <w:r>
        <w:rPr>
          <w:rFonts w:ascii="맑은 고딕" w:cs="맑은 고딕" w:eastAsia="맑은 고딕" w:hAnsi="맑은 고딕"/>
          <w:sz w:val="22"/>
          <w:szCs w:val="22"/>
        </w:rPr>
        <w:t xml:space="preserve">④ </w:t>
      </w:r>
      <w:r>
        <w:rPr>
          <w:rFonts w:ascii="Consolas" w:cs="Consolas" w:eastAsia="Consolas" w:hAnsi="Consolas"/>
          <w:sz w:val="20"/>
          <w:szCs w:val="20"/>
        </w:rPr>
        <w:t xml:space="preserve">Digital SLR Camera - 캐논.pdf</w:t>
      </w:r>
      <w:r>
        <w:rPr>
          <w:rFonts w:ascii="맑은 고딕" w:cs="맑은 고딕" w:eastAsia="맑은 고딕" w:hAnsi="맑은 고딕"/>
          <w:sz w:val="22"/>
          <w:szCs w:val="22"/>
        </w:rPr>
        <w:t xml:space="preserve"> — 이론서 ①</w:t>
      </w:r>
    </w:p>
    <w:p>
      <w:pPr>
        <w:pStyle w:val="ListParagraph"/>
        <w:numPr>
          <w:ilvl w:val="0"/>
          <w:numId w:val="3"/>
        </w:numPr>
        <w:spacing w:after="40" w:before="40" w:line="340"/>
      </w:pPr>
      <w:r>
        <w:rPr>
          <w:rFonts w:ascii="맑은 고딕" w:cs="맑은 고딕" w:eastAsia="맑은 고딕" w:hAnsi="맑은 고딕"/>
          <w:sz w:val="22"/>
          <w:szCs w:val="22"/>
        </w:rPr>
        <w:t xml:space="preserve">⑤ </w:t>
      </w:r>
      <w:r>
        <w:rPr>
          <w:rFonts w:ascii="Consolas" w:cs="Consolas" w:eastAsia="Consolas" w:hAnsi="Consolas"/>
          <w:sz w:val="20"/>
          <w:szCs w:val="20"/>
        </w:rPr>
        <w:t xml:space="preserve">Secrets of great photography.pdf</w:t>
      </w:r>
      <w:r>
        <w:rPr>
          <w:rFonts w:ascii="맑은 고딕" w:cs="맑은 고딕" w:eastAsia="맑은 고딕" w:hAnsi="맑은 고딕"/>
          <w:sz w:val="22"/>
          <w:szCs w:val="22"/>
        </w:rPr>
        <w:t xml:space="preserve"> — 이론서 ②</w:t>
      </w:r>
    </w:p>
    <w:p>
      <w:pPr>
        <w:pStyle w:val="ListParagraph"/>
        <w:numPr>
          <w:ilvl w:val="0"/>
          <w:numId w:val="3"/>
        </w:numPr>
        <w:spacing w:after="40" w:before="40" w:line="340"/>
      </w:pPr>
      <w:r>
        <w:rPr>
          <w:rFonts w:ascii="맑은 고딕" w:cs="맑은 고딕" w:eastAsia="맑은 고딕" w:hAnsi="맑은 고딕"/>
          <w:sz w:val="22"/>
          <w:szCs w:val="22"/>
        </w:rPr>
        <w:t xml:space="preserve">⑥ </w:t>
      </w:r>
      <w:r>
        <w:rPr>
          <w:rFonts w:ascii="Consolas" w:cs="Consolas" w:eastAsia="Consolas" w:hAnsi="Consolas"/>
          <w:sz w:val="20"/>
          <w:szCs w:val="20"/>
        </w:rPr>
        <w:t xml:space="preserve">08_NotebookLM_Guide.md</w:t>
      </w:r>
      <w:r>
        <w:rPr>
          <w:rFonts w:ascii="맑은 고딕" w:cs="맑은 고딕" w:eastAsia="맑은 고딕" w:hAnsi="맑은 고딕"/>
          <w:sz w:val="22"/>
          <w:szCs w:val="22"/>
        </w:rPr>
        <w:t xml:space="preserve"> — NLM 연계 가이드</w:t>
      </w:r>
    </w:p>
    <w:p>
      <w:pPr>
        <w:pStyle w:val="ListParagraph"/>
        <w:numPr>
          <w:ilvl w:val="0"/>
          <w:numId w:val="3"/>
        </w:numPr>
        <w:spacing w:after="40" w:before="40" w:line="340"/>
      </w:pPr>
      <w:r>
        <w:rPr>
          <w:rFonts w:ascii="맑은 고딕" w:cs="맑은 고딕" w:eastAsia="맑은 고딕" w:hAnsi="맑은 고딕"/>
          <w:sz w:val="22"/>
          <w:szCs w:val="22"/>
        </w:rPr>
        <w:t xml:space="preserve">⑦ </w:t>
      </w:r>
      <w:r>
        <w:rPr>
          <w:rFonts w:ascii="Consolas" w:cs="Consolas" w:eastAsia="Consolas" w:hAnsi="Consolas"/>
          <w:sz w:val="20"/>
          <w:szCs w:val="20"/>
        </w:rPr>
        <w:t xml:space="preserve">11_Content_Types_Guide.md</w:t>
      </w:r>
      <w:r>
        <w:rPr>
          <w:rFonts w:ascii="맑은 고딕" w:cs="맑은 고딕" w:eastAsia="맑은 고딕" w:hAnsi="맑은 고딕"/>
          <w:sz w:val="22"/>
          <w:szCs w:val="22"/>
        </w:rPr>
        <w:t xml:space="preserve"> — 6가지 출력 유형 상세</w:t>
      </w:r>
    </w:p>
    <w:p>
      <w:pPr>
        <w:spacing w:after="0" w:before="0"/>
      </w:pPr>
      <w:r>
        <w:rPr>
          <w:rFonts w:ascii="맑은 고딕" w:cs="맑은 고딕" w:eastAsia="맑은 고딕" w:hAnsi="맑은 고딕"/>
          <w:sz w:val="12"/>
          <w:szCs w:val="12"/>
        </w:rPr>
        <w:t xml:space="preserve"/>
      </w:r>
    </w:p>
    <w:p>
      <w:pPr>
        <w:spacing w:after="100" w:before="200"/>
        <w:jc w:val="center"/>
      </w:pPr>
      <w:r>
        <w:drawing>
          <wp:inline distT="0" distB="0" distL="0" distR="0">
            <wp:extent cx="5037804" cy="685628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 cstate="none"/>
                    <a:srcRect/>
                    <a:stretch>
                      <a:fillRect/>
                    </a:stretch>
                  </pic:blipFill>
                  <pic:spPr bwMode="auto">
                    <a:xfrm>
                      <a:off x="0" y="0"/>
                      <a:ext cx="5037804" cy="6856285"/>
                    </a:xfrm>
                    <a:prstGeom prst="rect">
                      <a:avLst/>
                    </a:prstGeom>
                  </pic:spPr>
                </pic:pic>
              </a:graphicData>
            </a:graphic>
          </wp:inline>
        </w:drawing>
      </w:r>
    </w:p>
    <w:p>
      <w:pPr>
        <w:spacing w:after="200" w:before="60"/>
        <w:jc w:val="center"/>
      </w:pPr>
      <w:r>
        <w:rPr>
          <w:rFonts w:ascii="맑은 고딕" w:cs="맑은 고딕" w:eastAsia="맑은 고딕" w:hAnsi="맑은 고딕"/>
          <w:i/>
          <w:iCs/>
          <w:color w:val="555555"/>
          <w:sz w:val="18"/>
          <w:szCs w:val="18"/>
        </w:rPr>
        <w:t xml:space="preserve">▲ 7개 파일이 업로드된 실제 화면</w:t>
      </w:r>
    </w:p>
    <w:p>
      <w:pPr>
        <w:pStyle w:val="Heading3"/>
        <w:spacing w:after="120" w:before="280"/>
      </w:pPr>
      <w:r>
        <w:rPr>
          <w:rFonts w:ascii="맑은 고딕" w:cs="맑은 고딕" w:eastAsia="맑은 고딕" w:hAnsi="맑은 고딕"/>
          <w:b/>
          <w:bCs/>
          <w:color w:val="2E7D32"/>
          <w:sz w:val="24"/>
          <w:szCs w:val="24"/>
        </w:rPr>
        <w:t xml:space="preserve">4-3. 이용 도구 선택</w:t>
      </w:r>
    </w:p>
    <w:p>
      <w:pPr>
        <w:spacing w:after="80" w:before="80" w:line="360"/>
      </w:pPr>
      <w:r>
        <w:rPr>
          <w:rFonts w:ascii="맑은 고딕" w:cs="맑은 고딕" w:eastAsia="맑은 고딕" w:hAnsi="맑은 고딕"/>
          <w:sz w:val="22"/>
          <w:szCs w:val="22"/>
        </w:rPr>
        <w:t xml:space="preserve">필요 시 </w:t>
      </w:r>
      <w:r>
        <w:rPr>
          <w:rFonts w:ascii="맑은 고딕" w:cs="맑은 고딕" w:eastAsia="맑은 고딕" w:hAnsi="맑은 고딕"/>
          <w:b/>
          <w:bCs/>
          <w:sz w:val="22"/>
          <w:szCs w:val="22"/>
        </w:rPr>
        <w:t xml:space="preserve">Microsoft 365</w:t>
      </w:r>
      <w:r>
        <w:rPr>
          <w:rFonts w:ascii="맑은 고딕" w:cs="맑은 고딕" w:eastAsia="맑은 고딕" w:hAnsi="맑은 고딕"/>
          <w:sz w:val="22"/>
          <w:szCs w:val="22"/>
        </w:rPr>
        <w:t xml:space="preserve"> 연결을 선택하실 수 있습니다. (선택 사항)</w:t>
      </w:r>
    </w:p>
    <w:p>
      <w:pPr>
        <w:pStyle w:val="Heading3"/>
        <w:spacing w:after="120" w:before="280"/>
      </w:pPr>
      <w:r>
        <w:rPr>
          <w:rFonts w:ascii="맑은 고딕" w:cs="맑은 고딕" w:eastAsia="맑은 고딕" w:hAnsi="맑은 고딕"/>
          <w:b/>
          <w:bCs/>
          <w:color w:val="2E7D32"/>
          <w:sz w:val="24"/>
          <w:szCs w:val="24"/>
        </w:rPr>
        <w:t xml:space="preserve">4-4. "수정" 클릭 → 완성</w:t>
      </w:r>
    </w:p>
    <w:p>
      <w:pPr>
        <w:spacing w:after="80" w:before="80" w:line="360"/>
      </w:pPr>
      <w:r>
        <w:rPr>
          <w:rFonts w:ascii="맑은 고딕" w:cs="맑은 고딕" w:eastAsia="맑은 고딕" w:hAnsi="맑은 고딕"/>
          <w:sz w:val="22"/>
          <w:szCs w:val="22"/>
        </w:rPr>
        <w:t xml:space="preserve">"수정" 버튼을 누르시면 생산용 에이전트가 완성됩니다. 이제 "나만의 에이전트" 목록에 </w:t>
      </w:r>
      <w:r>
        <w:rPr>
          <w:rFonts w:ascii="맑은 고딕" w:cs="맑은 고딕" w:eastAsia="맑은 고딕" w:hAnsi="맑은 고딕"/>
          <w:b/>
          <w:bCs/>
          <w:sz w:val="22"/>
          <w:szCs w:val="22"/>
        </w:rPr>
        <w:t xml:space="preserve">두 개의 에이전트</w:t>
      </w:r>
      <w:r>
        <w:rPr>
          <w:rFonts w:ascii="맑은 고딕" w:cs="맑은 고딕" w:eastAsia="맑은 고딕" w:hAnsi="맑은 고딕"/>
          <w:sz w:val="22"/>
          <w:szCs w:val="22"/>
        </w:rPr>
        <w:t xml:space="preserve">가 나란히 등록되어 있을 것입니다.</w:t>
      </w:r>
    </w:p>
    <w:p>
      <w:pPr>
        <w:spacing w:after="0" w:before="0"/>
      </w:pPr>
      <w:r>
        <w:rPr>
          <w:rFonts w:ascii="맑은 고딕" w:cs="맑은 고딕" w:eastAsia="맑은 고딕" w:hAnsi="맑은 고딕"/>
          <w:sz w:val="12"/>
          <w:szCs w:val="12"/>
        </w:rPr>
        <w:t xml:space="preserve"/>
      </w:r>
    </w:p>
    <w:tbl>
      <w:tblPr>
        <w:tblW w:type="dxa" w:w="9360"/>
        <w:tblBorders>
          <w:top w:val="single" w:color="CCCCCC" w:sz="4"/>
          <w:left w:val="single" w:color="CCCCCC" w:sz="4"/>
          <w:bottom w:val="single" w:color="CCCCCC" w:sz="4"/>
          <w:right w:val="single" w:color="CCCCCC" w:sz="4"/>
          <w:insideH w:val="single" w:color="CCCCCC" w:sz="4"/>
          <w:insideV w:val="single" w:color="CCCCCC" w:sz="4"/>
        </w:tblBorders>
      </w:tblPr>
      <w:tblGrid>
        <w:gridCol w:w="4680"/>
        <w:gridCol w:w="4680"/>
      </w:tblGrid>
      <w:tr>
        <w:trPr>
          <w:tblHeader/>
        </w:trPr>
        <w:tc>
          <w:tcPr>
            <w:tcW w:type="dxa" w:w="4680"/>
            <w:shd w:fill="D5E8F0" w:val="clear"/>
            <w:tcMar>
              <w:top w:type="dxa" w:w="120"/>
              <w:left w:type="dxa" w:w="140"/>
              <w:bottom w:type="dxa" w:w="120"/>
              <w:right w:type="dxa" w:w="140"/>
            </w:tcMar>
            <w:vAlign w:val="center"/>
          </w:tcPr>
          <w:p>
            <w:pPr>
              <w:spacing w:after="40" w:before="40" w:line="320"/>
              <w:jc w:val="center"/>
            </w:pPr>
            <w:r>
              <w:rPr>
                <w:rFonts w:ascii="맑은 고딕" w:cs="맑은 고딕" w:eastAsia="맑은 고딕" w:hAnsi="맑은 고딕"/>
                <w:b/>
                <w:bCs/>
                <w:i w:val="false"/>
                <w:iCs w:val="false"/>
                <w:color w:val="1A1A1A"/>
                <w:sz w:val="22"/>
                <w:szCs w:val="22"/>
              </w:rPr>
              <w:t xml:space="preserve">🛠️ 설계용 에이전트</w:t>
            </w:r>
          </w:p>
        </w:tc>
        <w:tc>
          <w:tcPr>
            <w:tcW w:type="dxa" w:w="4680"/>
            <w:shd w:fill="D5E8F0" w:val="clear"/>
            <w:tcMar>
              <w:top w:type="dxa" w:w="120"/>
              <w:left w:type="dxa" w:w="140"/>
              <w:bottom w:type="dxa" w:w="120"/>
              <w:right w:type="dxa" w:w="140"/>
            </w:tcMar>
            <w:vAlign w:val="center"/>
          </w:tcPr>
          <w:p>
            <w:pPr>
              <w:spacing w:after="40" w:before="40" w:line="320"/>
              <w:jc w:val="center"/>
            </w:pPr>
            <w:r>
              <w:rPr>
                <w:rFonts w:ascii="맑은 고딕" w:cs="맑은 고딕" w:eastAsia="맑은 고딕" w:hAnsi="맑은 고딕"/>
                <w:b/>
                <w:bCs/>
                <w:i w:val="false"/>
                <w:iCs w:val="false"/>
                <w:color w:val="1A1A1A"/>
                <w:sz w:val="22"/>
                <w:szCs w:val="22"/>
              </w:rPr>
              <w:t xml:space="preserve">✍️ 생산용 에이전트 ⭐</w:t>
            </w:r>
          </w:p>
        </w:tc>
      </w:tr>
      <w:tr>
        <w:tc>
          <w:tcPr>
            <w:tcW w:type="dxa" w:w="4680"/>
            <w:shd w:fill="FFF3E0" w:val="clear"/>
            <w:tcMar>
              <w:top w:type="dxa" w:w="120"/>
              <w:left w:type="dxa" w:w="140"/>
              <w:bottom w:type="dxa" w:w="120"/>
              <w:right w:type="dxa" w:w="140"/>
            </w:tcMar>
            <w:vAlign w:val="center"/>
          </w:tcPr>
          <w:p>
            <w:pPr>
              <w:spacing w:after="40" w:before="40" w:line="320"/>
              <w:jc w:val="center"/>
            </w:pPr>
            <w:r>
              <w:rPr>
                <w:rFonts w:ascii="맑은 고딕" w:cs="맑은 고딕" w:eastAsia="맑은 고딕" w:hAnsi="맑은 고딕"/>
                <w:b/>
                <w:bCs/>
                <w:i w:val="false"/>
                <w:iCs w:val="false"/>
                <w:color w:val="E65100"/>
                <w:sz w:val="22"/>
                <w:szCs w:val="22"/>
              </w:rPr>
              <w:t xml:space="preserve">프로젝트 지침 작성 가이드&amp;도우미
(설계 단계 전용)</w:t>
            </w:r>
          </w:p>
        </w:tc>
        <w:tc>
          <w:tcPr>
            <w:tcW w:type="dxa" w:w="4680"/>
            <w:shd w:fill="E8F5E9" w:val="clear"/>
            <w:tcMar>
              <w:top w:type="dxa" w:w="120"/>
              <w:left w:type="dxa" w:w="140"/>
              <w:bottom w:type="dxa" w:w="120"/>
              <w:right w:type="dxa" w:w="140"/>
            </w:tcMar>
            <w:vAlign w:val="center"/>
          </w:tcPr>
          <w:p>
            <w:pPr>
              <w:spacing w:after="40" w:before="40" w:line="320"/>
              <w:jc w:val="center"/>
            </w:pPr>
            <w:r>
              <w:rPr>
                <w:rFonts w:ascii="맑은 고딕" w:cs="맑은 고딕" w:eastAsia="맑은 고딕" w:hAnsi="맑은 고딕"/>
                <w:b/>
                <w:bCs/>
                <w:i w:val="false"/>
                <w:iCs w:val="false"/>
                <w:color w:val="2E7D32"/>
                <w:sz w:val="22"/>
                <w:szCs w:val="22"/>
              </w:rPr>
              <w:t xml:space="preserve">사진 강좌 컨텐츠 생성 프로젝트
(이제부터 대량 생산 담당)</w:t>
            </w:r>
          </w:p>
        </w:tc>
      </w:tr>
    </w:tbl>
    <w:p>
      <w:pPr>
        <w:spacing w:after="0" w:before="0"/>
      </w:pPr>
      <w:r>
        <w:rPr>
          <w:rFonts w:ascii="맑은 고딕" w:cs="맑은 고딕" w:eastAsia="맑은 고딕" w:hAnsi="맑은 고딕"/>
          <w:sz w:val="12"/>
          <w:szCs w:val="12"/>
        </w:rPr>
        <w:t xml:space="preserve"/>
      </w:r>
    </w:p>
    <w:p>
      <w:pPr>
        <w:shd w:fill="F3E5F5" w:val="clear"/>
        <w:spacing w:after="80" w:before="0"/>
      </w:pPr>
      <w:r>
        <w:rPr>
          <w:rFonts w:ascii="맑은 고딕" w:cs="맑은 고딕" w:eastAsia="맑은 고딕" w:hAnsi="맑은 고딕"/>
          <w:b/>
          <w:bCs/>
          <w:color w:val="6A1B9A"/>
          <w:sz w:val="22"/>
          <w:szCs w:val="22"/>
        </w:rPr>
        <w:t xml:space="preserve">🔗 제1부 원리와의 연결</w:t>
      </w:r>
    </w:p>
    <w:p>
      <w:pPr>
        <w:shd w:fill="F3E5F5" w:val="clear"/>
        <w:spacing w:after="0" w:before="0" w:line="340"/>
      </w:pPr>
      <w:r>
        <w:rPr>
          <w:rFonts w:ascii="맑은 고딕" w:cs="맑은 고딕" w:eastAsia="맑은 고딕" w:hAnsi="맑은 고딕"/>
          <w:color w:val="1A1A1A"/>
          <w:sz w:val="22"/>
          <w:szCs w:val="22"/>
        </w:rPr>
        <w:t xml:space="preserve">이 이원화 구조는 제1부 제6부 「Claude 프로젝트 = 7원리 자동화 장치」의 완벽한 구현입니다. 지침 요약본(프롬프트란) + 상세본·예시·소스·이론서(지식 파일)의 이원화 전략을 따르시면 됩니다.</w:t>
      </w:r>
    </w:p>
    <w:p>
      <w:r>
        <w:br w:type="page"/>
      </w:r>
    </w:p>
    <w:p>
      <w:pPr>
        <w:pStyle w:val="Heading1"/>
        <w:spacing w:after="240" w:before="480"/>
      </w:pPr>
      <w:r>
        <w:rPr>
          <w:rFonts w:ascii="맑은 고딕" w:cs="맑은 고딕" w:eastAsia="맑은 고딕" w:hAnsi="맑은 고딕"/>
          <w:b/>
          <w:bCs/>
          <w:color w:val="C62828"/>
          <w:sz w:val="36"/>
          <w:szCs w:val="36"/>
        </w:rPr>
        <w:t xml:space="preserve">제5장. STEP 4 — 단원별 컨텐츠 대량 생성</w:t>
      </w:r>
    </w:p>
    <w:p>
      <w:pPr>
        <w:shd w:fill="FFEBEE" w:val="clear"/>
        <w:spacing w:after="120" w:before="240"/>
        <w:jc w:val="center"/>
      </w:pPr>
      <w:r>
        <w:rPr>
          <w:rFonts w:ascii="맑은 고딕" w:cs="맑은 고딕" w:eastAsia="맑은 고딕" w:hAnsi="맑은 고딕"/>
          <w:b/>
          <w:bCs/>
          <w:color w:val="C62828"/>
          <w:sz w:val="26"/>
          <w:szCs w:val="26"/>
        </w:rPr>
        <w:t xml:space="preserve">💥 한 줄 요청의 위력</w:t>
      </w:r>
    </w:p>
    <w:p>
      <w:pPr>
        <w:shd w:fill="FFEBEE" w:val="clear"/>
        <w:spacing w:after="120" w:before="0"/>
        <w:jc w:val="center"/>
      </w:pPr>
      <w:r>
        <w:rPr>
          <w:rFonts w:ascii="맑은 고딕" w:cs="맑은 고딕" w:eastAsia="맑은 고딕" w:hAnsi="맑은 고딕"/>
          <w:color w:val="1A1A1A"/>
          <w:sz w:val="22"/>
          <w:szCs w:val="22"/>
        </w:rPr>
        <w:t xml:space="preserve">설계가 잘 되어 있으면, 단 한 줄의 요청으로 충분해집니다</w:t>
      </w:r>
    </w:p>
    <w:p>
      <w:pPr>
        <w:shd w:fill="FFCDD2" w:val="clear"/>
        <w:spacing w:after="120" w:before="120"/>
        <w:jc w:val="center"/>
      </w:pPr>
      <w:r>
        <w:rPr>
          <w:rFonts w:ascii="Consolas" w:cs="Consolas" w:eastAsia="Consolas" w:hAnsi="Consolas"/>
          <w:b/>
          <w:bCs/>
          <w:color w:val="C62828"/>
          <w:sz w:val="24"/>
          <w:szCs w:val="24"/>
        </w:rPr>
        <w:t xml:space="preserve">"10단원의 원본 텍스트 컨텐츠를 작성해줘"</w:t>
      </w:r>
    </w:p>
    <w:p>
      <w:pPr>
        <w:shd w:fill="FFEBEE" w:val="clear"/>
        <w:spacing w:after="120" w:before="0"/>
        <w:jc w:val="center"/>
      </w:pPr>
      <w:r>
        <w:rPr>
          <w:rFonts w:ascii="맑은 고딕" w:cs="맑은 고딕" w:eastAsia="맑은 고딕" w:hAnsi="맑은 고딕"/>
          <w:color w:val="555555"/>
          <w:sz w:val="20"/>
          <w:szCs w:val="20"/>
        </w:rPr>
        <w:t xml:space="preserve">↓  결과  ↓</w:t>
      </w:r>
    </w:p>
    <w:p>
      <w:pPr>
        <w:shd w:fill="FFEBEE" w:val="clear"/>
        <w:spacing w:after="240" w:before="0"/>
        <w:jc w:val="center"/>
      </w:pPr>
      <w:r>
        <w:rPr>
          <w:rFonts w:ascii="맑은 고딕" w:cs="맑은 고딕" w:eastAsia="맑은 고딕" w:hAnsi="맑은 고딕"/>
          <w:b/>
          <w:bCs/>
          <w:color w:val="1A1A1A"/>
          <w:sz w:val="22"/>
          <w:szCs w:val="22"/>
        </w:rPr>
        <w:t xml:space="preserve">약 13,900자 / A4 9.3쪽 분량의 원본 텍스트 자동 생성</w:t>
      </w:r>
    </w:p>
    <w:p>
      <w:pPr>
        <w:spacing w:after="0" w:before="0"/>
      </w:pPr>
      <w:r>
        <w:rPr>
          <w:rFonts w:ascii="맑은 고딕" w:cs="맑은 고딕" w:eastAsia="맑은 고딕" w:hAnsi="맑은 고딕"/>
          <w:sz w:val="12"/>
          <w:szCs w:val="12"/>
        </w:rPr>
        <w:t xml:space="preserve"/>
      </w:r>
    </w:p>
    <w:p>
      <w:pPr>
        <w:pStyle w:val="Heading3"/>
        <w:spacing w:after="120" w:before="280"/>
      </w:pPr>
      <w:r>
        <w:rPr>
          <w:rFonts w:ascii="맑은 고딕" w:cs="맑은 고딕" w:eastAsia="맑은 고딕" w:hAnsi="맑은 고딕"/>
          <w:b/>
          <w:bCs/>
          <w:color w:val="C62828"/>
          <w:sz w:val="24"/>
          <w:szCs w:val="24"/>
        </w:rPr>
        <w:t xml:space="preserve">5-1. 요청 방식 (매우 단순해짐)</w:t>
      </w:r>
    </w:p>
    <w:p>
      <w:pPr>
        <w:spacing w:after="80" w:before="80" w:line="360"/>
      </w:pPr>
      <w:r>
        <w:rPr>
          <w:rFonts w:ascii="맑은 고딕" w:cs="맑은 고딕" w:eastAsia="맑은 고딕" w:hAnsi="맑은 고딕"/>
          <w:sz w:val="22"/>
          <w:szCs w:val="22"/>
        </w:rPr>
        <w:t xml:space="preserve">새로 만드신 </w:t>
      </w:r>
      <w:r>
        <w:rPr>
          <w:rFonts w:ascii="맑은 고딕" w:cs="맑은 고딕" w:eastAsia="맑은 고딕" w:hAnsi="맑은 고딕"/>
          <w:b/>
          <w:bCs/>
          <w:sz w:val="22"/>
          <w:szCs w:val="22"/>
        </w:rPr>
        <w:t xml:space="preserve">"사진 강좌 컨텐츠 생성 프로젝트"</w:t>
      </w:r>
      <w:r>
        <w:rPr>
          <w:rFonts w:ascii="맑은 고딕" w:cs="맑은 고딕" w:eastAsia="맑은 고딕" w:hAnsi="맑은 고딕"/>
          <w:sz w:val="22"/>
          <w:szCs w:val="22"/>
        </w:rPr>
        <w:t xml:space="preserve"> 에이전트에서, </w:t>
      </w:r>
      <w:r>
        <w:rPr>
          <w:rFonts w:ascii="맑은 고딕" w:cs="맑은 고딕" w:eastAsia="맑은 고딕" w:hAnsi="맑은 고딕"/>
          <w:b/>
          <w:bCs/>
          <w:sz w:val="22"/>
          <w:szCs w:val="22"/>
        </w:rPr>
        <w:t xml:space="preserve">각 단원마다 채팅을 별도로 시작</w:t>
      </w:r>
      <w:r>
        <w:rPr>
          <w:rFonts w:ascii="맑은 고딕" w:cs="맑은 고딕" w:eastAsia="맑은 고딕" w:hAnsi="맑은 고딕"/>
          <w:sz w:val="22"/>
          <w:szCs w:val="22"/>
        </w:rPr>
        <w:t xml:space="preserve">하시고 다음 프롬프트를 입력하십시오. 채팅을 분리하는 이유는 제1부 스킬 5(워크플로우 최적화)에서 다룬 토큰 한계 때문입니다.</w:t>
      </w:r>
    </w:p>
    <w:p>
      <w:pPr>
        <w:shd w:fill="F8F8F8" w:val="clear"/>
        <w:spacing w:after="120" w:before="120" w:line="340"/>
        <w:ind w:left="400" w:right="200"/>
      </w:pPr>
      <w:r>
        <w:rPr>
          <w:rFonts w:ascii="Consolas" w:cs="Consolas" w:eastAsia="Consolas" w:hAnsi="Consolas"/>
          <w:color w:val="1A1A1A"/>
          <w:sz w:val="24"/>
          <w:szCs w:val="24"/>
        </w:rPr>
        <w:t xml:space="preserve">10단원의 원본 텍스트 컨텐츠를 작성해줘.</w:t>
      </w:r>
    </w:p>
    <w:p>
      <w:pPr>
        <w:shd w:fill="F8F8F8" w:val="clear"/>
        <w:spacing w:after="120" w:before="120" w:line="340"/>
        <w:ind w:left="400" w:right="200"/>
      </w:pPr>
      <w:r>
        <w:rPr>
          <w:rFonts w:ascii="Consolas" w:cs="Consolas" w:eastAsia="Consolas" w:hAnsi="Consolas"/>
          <w:color w:val="1A1A1A"/>
          <w:sz w:val="24"/>
          <w:szCs w:val="24"/>
        </w:rPr>
        <w:t xml:space="preserve">9단원의 원본 텍스트 컨텐츠를 작성해줘.</w:t>
      </w:r>
    </w:p>
    <w:p>
      <w:pPr>
        <w:spacing w:after="0" w:before="0"/>
      </w:pPr>
      <w:r>
        <w:rPr>
          <w:rFonts w:ascii="맑은 고딕" w:cs="맑은 고딕" w:eastAsia="맑은 고딕" w:hAnsi="맑은 고딕"/>
          <w:sz w:val="12"/>
          <w:szCs w:val="12"/>
        </w:rPr>
        <w:t xml:space="preserve"/>
      </w:r>
    </w:p>
    <w:p>
      <w:pPr>
        <w:spacing w:after="80" w:before="80" w:line="360"/>
      </w:pPr>
      <w:r>
        <w:rPr>
          <w:rFonts w:ascii="맑은 고딕" w:cs="맑은 고딕" w:eastAsia="맑은 고딕" w:hAnsi="맑은 고딕"/>
          <w:i/>
          <w:iCs/>
          <w:color w:val="555555"/>
          <w:sz w:val="20"/>
          <w:szCs w:val="20"/>
        </w:rPr>
        <w:t xml:space="preserve">※ 좌측 채팅 목록에 "10단원 원본 텍스트", "9단원 원본 텍스트" … 총 10개 채팅이 차례로 쌓입니다.</w:t>
      </w:r>
    </w:p>
    <w:p>
      <w:pPr>
        <w:pStyle w:val="Heading3"/>
        <w:spacing w:after="120" w:before="280"/>
      </w:pPr>
      <w:r>
        <w:rPr>
          <w:rFonts w:ascii="맑은 고딕" w:cs="맑은 고딕" w:eastAsia="맑은 고딕" w:hAnsi="맑은 고딕"/>
          <w:b/>
          <w:bCs/>
          <w:color w:val="C62828"/>
          <w:sz w:val="24"/>
          <w:szCs w:val="24"/>
        </w:rPr>
        <w:t xml:space="preserve">5-2. 생성 결과 (예: 10단원)</w:t>
      </w:r>
    </w:p>
    <w:tbl>
      <w:tblPr>
        <w:tblW w:type="dxa" w:w="9360"/>
        <w:tblBorders>
          <w:top w:val="single" w:color="CCCCCC" w:sz="4"/>
          <w:left w:val="single" w:color="CCCCCC" w:sz="4"/>
          <w:bottom w:val="single" w:color="CCCCCC" w:sz="4"/>
          <w:right w:val="single" w:color="CCCCCC" w:sz="4"/>
          <w:insideH w:val="single" w:color="CCCCCC" w:sz="4"/>
          <w:insideV w:val="single" w:color="CCCCCC" w:sz="4"/>
        </w:tblBorders>
      </w:tblPr>
      <w:tblGrid>
        <w:gridCol w:w="2200"/>
        <w:gridCol w:w="7160"/>
      </w:tblGrid>
      <w:tr>
        <w:trPr>
          <w:tblHeader/>
        </w:trPr>
        <w:tc>
          <w:tcPr>
            <w:tcW w:type="dxa" w:w="2200"/>
            <w:shd w:fill="D5E8F0" w:val="clear"/>
            <w:tcMar>
              <w:top w:type="dxa" w:w="120"/>
              <w:left w:type="dxa" w:w="140"/>
              <w:bottom w:type="dxa" w:w="120"/>
              <w:right w:type="dxa" w:w="140"/>
            </w:tcMar>
            <w:vAlign w:val="center"/>
          </w:tcPr>
          <w:p>
            <w:pPr>
              <w:spacing w:after="40" w:before="40" w:line="320"/>
              <w:jc w:val="center"/>
            </w:pPr>
            <w:r>
              <w:rPr>
                <w:rFonts w:ascii="맑은 고딕" w:cs="맑은 고딕" w:eastAsia="맑은 고딕" w:hAnsi="맑은 고딕"/>
                <w:b/>
                <w:bCs/>
                <w:i w:val="false"/>
                <w:iCs w:val="false"/>
                <w:color w:val="1A1A1A"/>
                <w:sz w:val="22"/>
                <w:szCs w:val="22"/>
              </w:rPr>
              <w:t xml:space="preserve">항목</w:t>
            </w:r>
          </w:p>
        </w:tc>
        <w:tc>
          <w:tcPr>
            <w:tcW w:type="dxa" w:w="7160"/>
            <w:shd w:fill="D5E8F0" w:val="clear"/>
            <w:tcMar>
              <w:top w:type="dxa" w:w="120"/>
              <w:left w:type="dxa" w:w="140"/>
              <w:bottom w:type="dxa" w:w="120"/>
              <w:right w:type="dxa" w:w="140"/>
            </w:tcMar>
            <w:vAlign w:val="center"/>
          </w:tcPr>
          <w:p>
            <w:pPr>
              <w:spacing w:after="40" w:before="40" w:line="320"/>
              <w:jc w:val="center"/>
            </w:pPr>
            <w:r>
              <w:rPr>
                <w:rFonts w:ascii="맑은 고딕" w:cs="맑은 고딕" w:eastAsia="맑은 고딕" w:hAnsi="맑은 고딕"/>
                <w:b/>
                <w:bCs/>
                <w:i w:val="false"/>
                <w:iCs w:val="false"/>
                <w:color w:val="1A1A1A"/>
                <w:sz w:val="22"/>
                <w:szCs w:val="22"/>
              </w:rPr>
              <w:t xml:space="preserve">내용</w:t>
            </w:r>
          </w:p>
        </w:tc>
      </w:tr>
      <w:tr>
        <w:tc>
          <w:tcPr>
            <w:tcW w:type="dxa" w:w="220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파일명</w:t>
            </w:r>
          </w:p>
        </w:tc>
        <w:tc>
          <w:tcPr>
            <w:tcW w:type="dxa" w:w="7160"/>
            <w:shd w:fill="FFFFFF" w:val="clear"/>
            <w:tcMar>
              <w:top w:type="dxa" w:w="120"/>
              <w:left w:type="dxa" w:w="140"/>
              <w:bottom w:type="dxa" w:w="120"/>
              <w:right w:type="dxa" w:w="140"/>
            </w:tcMar>
            <w:vAlign w:val="center"/>
          </w:tcPr>
          <w:p>
            <w:pPr>
              <w:spacing w:after="40" w:before="40" w:line="320"/>
              <w:jc w:val="left"/>
            </w:pPr>
            <w:r>
              <w:rPr>
                <w:rFonts w:ascii="Consolas" w:cs="Consolas" w:eastAsia="Consolas" w:hAnsi="Consolas"/>
                <w:sz w:val="20"/>
                <w:szCs w:val="20"/>
              </w:rPr>
              <w:t xml:space="preserve">Ch10_원본텍스트_실전사진후보정과실수교정법_v1.md</w:t>
            </w:r>
          </w:p>
        </w:tc>
      </w:tr>
      <w:tr>
        <w:tc>
          <w:tcPr>
            <w:tcW w:type="dxa" w:w="220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총 글자 수</w:t>
            </w:r>
          </w:p>
        </w:tc>
        <w:tc>
          <w:tcPr>
            <w:tcW w:type="dxa" w:w="716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bCs/>
                <w:i w:val="false"/>
                <w:iCs w:val="false"/>
                <w:color w:val="C62828"/>
                <w:sz w:val="22"/>
                <w:szCs w:val="22"/>
              </w:rPr>
              <w:t xml:space="preserve">약 13,900자 (공백 포함) / 10,600자 (공백 제외)</w:t>
            </w:r>
          </w:p>
        </w:tc>
      </w:tr>
      <w:tr>
        <w:tc>
          <w:tcPr>
            <w:tcW w:type="dxa" w:w="220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예상 분량</w:t>
            </w:r>
          </w:p>
        </w:tc>
        <w:tc>
          <w:tcPr>
            <w:tcW w:type="dxa" w:w="716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bCs/>
                <w:i w:val="false"/>
                <w:iCs w:val="false"/>
                <w:color w:val="C62828"/>
                <w:sz w:val="22"/>
                <w:szCs w:val="22"/>
              </w:rPr>
              <w:t xml:space="preserve">A4 약 9.3쪽 ✅ (기준: 7~10쪽)</w:t>
            </w:r>
          </w:p>
        </w:tc>
      </w:tr>
      <w:tr>
        <w:tc>
          <w:tcPr>
            <w:tcW w:type="dxa" w:w="220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구조</w:t>
            </w:r>
          </w:p>
        </w:tc>
        <w:tc>
          <w:tcPr>
            <w:tcW w:type="dxa" w:w="716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3단 구조 (이론 → 사례 분석 → 실습 과제)</w:t>
            </w:r>
          </w:p>
        </w:tc>
      </w:tr>
      <w:tr>
        <w:tc>
          <w:tcPr>
            <w:tcW w:type="dxa" w:w="220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파일 크기</w:t>
            </w:r>
          </w:p>
        </w:tc>
        <w:tc>
          <w:tcPr>
            <w:tcW w:type="dxa" w:w="716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28.3 KB</w:t>
            </w:r>
          </w:p>
        </w:tc>
      </w:tr>
    </w:tbl>
    <w:p>
      <w:pPr>
        <w:spacing w:after="0" w:before="0"/>
      </w:pPr>
      <w:r>
        <w:rPr>
          <w:rFonts w:ascii="맑은 고딕" w:cs="맑은 고딕" w:eastAsia="맑은 고딕" w:hAnsi="맑은 고딕"/>
          <w:sz w:val="12"/>
          <w:szCs w:val="12"/>
        </w:rPr>
        <w:t xml:space="preserve"/>
      </w:r>
    </w:p>
    <w:p>
      <w:pPr>
        <w:spacing w:after="100" w:before="200"/>
        <w:jc w:val="center"/>
      </w:pPr>
      <w:r>
        <w:drawing>
          <wp:inline distT="0" distB="0" distL="0" distR="0">
            <wp:extent cx="5713571" cy="2081372"/>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 cstate="none"/>
                    <a:srcRect/>
                    <a:stretch>
                      <a:fillRect/>
                    </a:stretch>
                  </pic:blipFill>
                  <pic:spPr bwMode="auto">
                    <a:xfrm>
                      <a:off x="0" y="0"/>
                      <a:ext cx="5713571" cy="2081372"/>
                    </a:xfrm>
                    <a:prstGeom prst="rect">
                      <a:avLst/>
                    </a:prstGeom>
                  </pic:spPr>
                </pic:pic>
              </a:graphicData>
            </a:graphic>
          </wp:inline>
        </w:drawing>
      </w:r>
    </w:p>
    <w:p>
      <w:pPr>
        <w:spacing w:after="200" w:before="60"/>
        <w:jc w:val="center"/>
      </w:pPr>
      <w:r>
        <w:rPr>
          <w:rFonts w:ascii="맑은 고딕" w:cs="맑은 고딕" w:eastAsia="맑은 고딕" w:hAnsi="맑은 고딕"/>
          <w:i/>
          <w:iCs/>
          <w:color w:val="555555"/>
          <w:sz w:val="18"/>
          <w:szCs w:val="18"/>
        </w:rPr>
        <w:t xml:space="preserve">▲ 10단원 생성 결과와 작성 완료 요약</w:t>
      </w:r>
    </w:p>
    <w:p>
      <w:pPr>
        <w:pStyle w:val="Heading3"/>
        <w:spacing w:after="120" w:before="280"/>
      </w:pPr>
      <w:r>
        <w:rPr>
          <w:rFonts w:ascii="맑은 고딕" w:cs="맑은 고딕" w:eastAsia="맑은 고딕" w:hAnsi="맑은 고딕"/>
          <w:b/>
          <w:bCs/>
          <w:color w:val="C62828"/>
          <w:sz w:val="24"/>
          <w:szCs w:val="24"/>
        </w:rPr>
        <w:t xml:space="preserve">5-3. 추가 요청으로 워크시트·NLM 프롬프트 생성</w:t>
      </w:r>
    </w:p>
    <w:p>
      <w:pPr>
        <w:spacing w:after="80" w:before="80" w:line="360"/>
      </w:pPr>
      <w:r>
        <w:rPr>
          <w:rFonts w:ascii="맑은 고딕" w:cs="맑은 고딕" w:eastAsia="맑은 고딕" w:hAnsi="맑은 고딕"/>
          <w:sz w:val="22"/>
          <w:szCs w:val="22"/>
        </w:rPr>
        <w:t xml:space="preserve">원본 텍스트 생성 후, </w:t>
      </w:r>
      <w:r>
        <w:rPr>
          <w:rFonts w:ascii="맑은 고딕" w:cs="맑은 고딕" w:eastAsia="맑은 고딕" w:hAnsi="맑은 고딕"/>
          <w:b/>
          <w:bCs/>
          <w:sz w:val="22"/>
          <w:szCs w:val="22"/>
        </w:rPr>
        <w:t xml:space="preserve">같은 채팅에서 이어서</w:t>
      </w:r>
      <w:r>
        <w:rPr>
          <w:rFonts w:ascii="맑은 고딕" w:cs="맑은 고딕" w:eastAsia="맑은 고딕" w:hAnsi="맑은 고딕"/>
          <w:sz w:val="22"/>
          <w:szCs w:val="22"/>
        </w:rPr>
        <w:t xml:space="preserve"> 다음 요청을 보내십시오. 채팅이 이어져야 앞서 생성한 원본 텍스트의 맥락이 유지됩니다.</w:t>
      </w:r>
    </w:p>
    <w:p>
      <w:pPr>
        <w:spacing w:after="100" w:before="200"/>
      </w:pPr>
      <w:r>
        <w:rPr>
          <w:rFonts w:ascii="맑은 고딕" w:cs="맑은 고딕" w:eastAsia="맑은 고딕" w:hAnsi="맑은 고딕"/>
          <w:b/>
          <w:bCs/>
          <w:color w:val="C62828"/>
          <w:sz w:val="22"/>
          <w:szCs w:val="22"/>
        </w:rPr>
        <w:t xml:space="preserve">💬 추가 요청 ① (워크시트 생성)</w:t>
      </w:r>
    </w:p>
    <w:p>
      <w:pPr>
        <w:shd w:fill="F8F8F8" w:val="clear"/>
        <w:spacing w:after="120" w:before="120" w:line="340"/>
        <w:ind w:left="400" w:right="200"/>
      </w:pPr>
      <w:r>
        <w:rPr>
          <w:rFonts w:ascii="맑은 고딕" w:cs="맑은 고딕" w:eastAsia="맑은 고딕" w:hAnsi="맑은 고딕"/>
          <w:i/>
          <w:iCs/>
          <w:color w:val="1A1A1A"/>
          <w:sz w:val="22"/>
          <w:szCs w:val="22"/>
        </w:rPr>
        <w:t xml:space="preserve">"빈 칸 채우기 + 성찰일지를 합쳐서 워크시트로 작성해줘"</w:t>
      </w:r>
    </w:p>
    <w:p>
      <w:pPr>
        <w:spacing w:after="80" w:before="80" w:line="360"/>
      </w:pPr>
      <w:r>
        <w:rPr>
          <w:rFonts w:ascii="맑은 고딕" w:cs="맑은 고딕" w:eastAsia="맑은 고딕" w:hAnsi="맑은 고딕"/>
          <w:sz w:val="22"/>
          <w:szCs w:val="22"/>
        </w:rPr>
        <w:t xml:space="preserve">→ </w:t>
      </w:r>
      <w:r>
        <w:rPr>
          <w:rFonts w:ascii="Consolas" w:cs="Consolas" w:eastAsia="Consolas" w:hAnsi="Consolas"/>
          <w:sz w:val="20"/>
          <w:szCs w:val="20"/>
        </w:rPr>
        <w:t xml:space="preserve">Ch10_A2+C6_빈칸채우기_성찰일지_통합_v1.md</w:t>
      </w:r>
      <w:r>
        <w:rPr>
          <w:rFonts w:ascii="맑은 고딕" w:cs="맑은 고딕" w:eastAsia="맑은 고딕" w:hAnsi="맑은 고딕"/>
          <w:sz w:val="22"/>
          <w:szCs w:val="22"/>
        </w:rPr>
        <w:t xml:space="preserve"> (14.8 KB)</w:t>
      </w:r>
    </w:p>
    <w:p>
      <w:pPr>
        <w:spacing w:after="100" w:before="200"/>
      </w:pPr>
      <w:r>
        <w:rPr>
          <w:rFonts w:ascii="맑은 고딕" w:cs="맑은 고딕" w:eastAsia="맑은 고딕" w:hAnsi="맑은 고딕"/>
          <w:b/>
          <w:bCs/>
          <w:color w:val="C62828"/>
          <w:sz w:val="22"/>
          <w:szCs w:val="22"/>
        </w:rPr>
        <w:t xml:space="preserve">💬 추가 요청 ② (NLM용 프롬프트 생성)</w:t>
      </w:r>
    </w:p>
    <w:p>
      <w:pPr>
        <w:shd w:fill="F8F8F8" w:val="clear"/>
        <w:spacing w:after="120" w:before="120" w:line="340"/>
        <w:ind w:left="400" w:right="200"/>
      </w:pPr>
      <w:r>
        <w:rPr>
          <w:rFonts w:ascii="맑은 고딕" w:cs="맑은 고딕" w:eastAsia="맑은 고딕" w:hAnsi="맑은 고딕"/>
          <w:i/>
          <w:iCs/>
          <w:color w:val="1A1A1A"/>
          <w:sz w:val="22"/>
          <w:szCs w:val="22"/>
        </w:rPr>
        <w:t xml:space="preserve">"원본 텍스트를 소스로 해서 노트북LM 슬라이드용 프롬프트, 동영상 프롬프트, 팟캐스트용 프롬프트를 작성해줘. 소스를 새로 생성할 필요는 없어. 그리고 슬라이드는 최대 15장으로 구성해줘."</w:t>
      </w:r>
    </w:p>
    <w:p>
      <w:pPr>
        <w:spacing w:after="0" w:before="0"/>
      </w:pPr>
      <w:r>
        <w:rPr>
          <w:rFonts w:ascii="맑은 고딕" w:cs="맑은 고딕" w:eastAsia="맑은 고딕" w:hAnsi="맑은 고딕"/>
          <w:sz w:val="12"/>
          <w:szCs w:val="12"/>
        </w:rPr>
        <w:t xml:space="preserve"/>
      </w:r>
    </w:p>
    <w:p>
      <w:pPr>
        <w:spacing w:after="100" w:before="200"/>
        <w:jc w:val="center"/>
      </w:pPr>
      <w:r>
        <w:drawing>
          <wp:inline distT="0" distB="0" distL="0" distR="0">
            <wp:extent cx="5332667" cy="3942364"/>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 cstate="none"/>
                    <a:srcRect/>
                    <a:stretch>
                      <a:fillRect/>
                    </a:stretch>
                  </pic:blipFill>
                  <pic:spPr bwMode="auto">
                    <a:xfrm>
                      <a:off x="0" y="0"/>
                      <a:ext cx="5332667" cy="3942364"/>
                    </a:xfrm>
                    <a:prstGeom prst="rect">
                      <a:avLst/>
                    </a:prstGeom>
                  </pic:spPr>
                </pic:pic>
              </a:graphicData>
            </a:graphic>
          </wp:inline>
        </w:drawing>
      </w:r>
    </w:p>
    <w:p>
      <w:pPr>
        <w:spacing w:after="200" w:before="60"/>
        <w:jc w:val="center"/>
      </w:pPr>
      <w:r>
        <w:rPr>
          <w:rFonts w:ascii="맑은 고딕" w:cs="맑은 고딕" w:eastAsia="맑은 고딕" w:hAnsi="맑은 고딕"/>
          <w:i/>
          <w:iCs/>
          <w:color w:val="555555"/>
          <w:sz w:val="18"/>
          <w:szCs w:val="18"/>
        </w:rPr>
        <w:t xml:space="preserve">▲ 같은 채팅에서 이어가는 추가 요청 화면</w:t>
      </w:r>
    </w:p>
    <w:p>
      <w:pPr>
        <w:spacing w:after="0" w:before="0"/>
      </w:pPr>
      <w:r>
        <w:rPr>
          <w:rFonts w:ascii="맑은 고딕" w:cs="맑은 고딕" w:eastAsia="맑은 고딕" w:hAnsi="맑은 고딕"/>
          <w:sz w:val="12"/>
          <w:szCs w:val="12"/>
        </w:rPr>
        <w:t xml:space="preserve"/>
      </w:r>
    </w:p>
    <w:p>
      <w:pPr>
        <w:shd w:fill="F3E5F5" w:val="clear"/>
        <w:spacing w:after="80" w:before="0"/>
      </w:pPr>
      <w:r>
        <w:rPr>
          <w:rFonts w:ascii="맑은 고딕" w:cs="맑은 고딕" w:eastAsia="맑은 고딕" w:hAnsi="맑은 고딕"/>
          <w:b/>
          <w:bCs/>
          <w:color w:val="6A1B9A"/>
          <w:sz w:val="22"/>
          <w:szCs w:val="22"/>
        </w:rPr>
        <w:t xml:space="preserve">🔗 제1부 스킬과의 연결</w:t>
      </w:r>
    </w:p>
    <w:p>
      <w:pPr>
        <w:shd w:fill="F3E5F5" w:val="clear"/>
        <w:spacing w:after="0" w:before="0" w:line="340"/>
      </w:pPr>
      <w:r>
        <w:rPr>
          <w:rFonts w:ascii="맑은 고딕" w:cs="맑은 고딕" w:eastAsia="맑은 고딕" w:hAnsi="맑은 고딕"/>
          <w:color w:val="1A1A1A"/>
          <w:sz w:val="22"/>
          <w:szCs w:val="22"/>
        </w:rPr>
        <w:t xml:space="preserve">이 단계는 제1부의 스킬 5(워크플로우 최적화 — 단원별 채팅 분리) + 스킬 4(출력 형식 제어 — 15장으로 구성)의 실전 적용입니다. '슬라이드 최대 15장'처럼 구체적인 제약을 주시면 산출물 품질이 결정적으로 향상됩니다.</w:t>
      </w:r>
    </w:p>
    <w:p>
      <w:r>
        <w:br w:type="page"/>
      </w:r>
    </w:p>
    <w:p>
      <w:pPr>
        <w:pStyle w:val="Heading1"/>
        <w:spacing w:after="240" w:before="480"/>
      </w:pPr>
      <w:r>
        <w:rPr>
          <w:rFonts w:ascii="맑은 고딕" w:cs="맑은 고딕" w:eastAsia="맑은 고딕" w:hAnsi="맑은 고딕"/>
          <w:b/>
          <w:bCs/>
          <w:color w:val="006064"/>
          <w:sz w:val="36"/>
          <w:szCs w:val="36"/>
        </w:rPr>
        <w:t xml:space="preserve">제6장. STEP 5 — NotebookLM으로 2차 컨텐츠 생성</w:t>
      </w:r>
    </w:p>
    <w:p>
      <w:pPr>
        <w:shd w:fill="E0F7FA" w:val="clear"/>
        <w:spacing w:after="80" w:before="0"/>
      </w:pPr>
      <w:r>
        <w:rPr>
          <w:rFonts w:ascii="맑은 고딕" w:cs="맑은 고딕" w:eastAsia="맑은 고딕" w:hAnsi="맑은 고딕"/>
          <w:b/>
          <w:bCs/>
          <w:color w:val="006064"/>
          <w:sz w:val="22"/>
          <w:szCs w:val="22"/>
        </w:rPr>
        <w:t xml:space="preserve">🎯 SenGPT에서 NotebookLM으로</w:t>
      </w:r>
    </w:p>
    <w:p>
      <w:pPr>
        <w:shd w:fill="E0F7FA" w:val="clear"/>
        <w:spacing w:after="0" w:before="0" w:line="340"/>
      </w:pPr>
      <w:r>
        <w:rPr>
          <w:rFonts w:ascii="맑은 고딕" w:cs="맑은 고딕" w:eastAsia="맑은 고딕" w:hAnsi="맑은 고딕"/>
          <w:color w:val="1A1A1A"/>
          <w:sz w:val="22"/>
          <w:szCs w:val="22"/>
        </w:rPr>
        <w:t xml:space="preserve">SenGPT가 생성한 체계적 텍스트를 NotebookLM이 받아 멀티미디어로 변환합니다. 두 도구의 역할 분담이 이 단계에서 빛을 발합니다.</w:t>
      </w:r>
    </w:p>
    <w:p>
      <w:pPr>
        <w:pStyle w:val="Heading3"/>
        <w:spacing w:after="120" w:before="280"/>
      </w:pPr>
      <w:r>
        <w:rPr>
          <w:rFonts w:ascii="맑은 고딕" w:cs="맑은 고딕" w:eastAsia="맑은 고딕" w:hAnsi="맑은 고딕"/>
          <w:b/>
          <w:bCs/>
          <w:color w:val="006064"/>
          <w:sz w:val="24"/>
          <w:szCs w:val="24"/>
        </w:rPr>
        <w:t xml:space="preserve">6-1. NotebookLM 접속</w:t>
      </w:r>
    </w:p>
    <w:p>
      <w:pPr>
        <w:pStyle w:val="ListParagraph"/>
        <w:numPr>
          <w:ilvl w:val="0"/>
          <w:numId w:val="3"/>
        </w:numPr>
        <w:spacing w:after="40" w:before="40" w:line="340"/>
      </w:pPr>
      <w:r>
        <w:rPr>
          <w:rFonts w:ascii="Consolas" w:cs="Consolas" w:eastAsia="Consolas" w:hAnsi="Consolas"/>
          <w:color w:val="1A237E"/>
          <w:sz w:val="22"/>
          <w:szCs w:val="22"/>
        </w:rPr>
        <w:t xml:space="preserve">https://notebooklm.google.com/</w:t>
      </w:r>
      <w:r>
        <w:rPr>
          <w:rFonts w:ascii="맑은 고딕" w:cs="맑은 고딕" w:eastAsia="맑은 고딕" w:hAnsi="맑은 고딕"/>
          <w:sz w:val="22"/>
          <w:szCs w:val="22"/>
        </w:rPr>
        <w:t xml:space="preserve"> 접속</w:t>
      </w:r>
    </w:p>
    <w:p>
      <w:pPr>
        <w:pStyle w:val="ListParagraph"/>
        <w:numPr>
          <w:ilvl w:val="0"/>
          <w:numId w:val="3"/>
        </w:numPr>
        <w:spacing w:after="40" w:before="40" w:line="340"/>
      </w:pPr>
      <w:r>
        <w:rPr>
          <w:rFonts w:ascii="맑은 고딕" w:cs="맑은 고딕" w:eastAsia="맑은 고딕" w:hAnsi="맑은 고딕"/>
          <w:b/>
          <w:bCs/>
          <w:sz w:val="22"/>
          <w:szCs w:val="22"/>
        </w:rPr>
        <w:t xml:space="preserve">senedu.kr 계정</w:t>
      </w:r>
      <w:r>
        <w:rPr>
          <w:rFonts w:ascii="맑은 고딕" w:cs="맑은 고딕" w:eastAsia="맑은 고딕" w:hAnsi="맑은 고딕"/>
          <w:sz w:val="22"/>
          <w:szCs w:val="22"/>
        </w:rPr>
        <w:t xml:space="preserve">으로 로그인 가능 (서울시교육청 Google Workspace 연동)</w:t>
      </w:r>
    </w:p>
    <w:p>
      <w:pPr>
        <w:pStyle w:val="Heading3"/>
        <w:spacing w:after="120" w:before="280"/>
      </w:pPr>
      <w:r>
        <w:rPr>
          <w:rFonts w:ascii="맑은 고딕" w:cs="맑은 고딕" w:eastAsia="맑은 고딕" w:hAnsi="맑은 고딕"/>
          <w:b/>
          <w:bCs/>
          <w:color w:val="006064"/>
          <w:sz w:val="24"/>
          <w:szCs w:val="24"/>
        </w:rPr>
        <w:t xml:space="preserve">6-2. 단원별 노트북 생성</w:t>
      </w:r>
    </w:p>
    <w:p>
      <w:pPr>
        <w:pStyle w:val="ListParagraph"/>
        <w:numPr>
          <w:ilvl w:val="0"/>
          <w:numId w:val="3"/>
        </w:numPr>
        <w:spacing w:after="40" w:before="40" w:line="340"/>
      </w:pPr>
      <w:r>
        <w:rPr>
          <w:rFonts w:ascii="맑은 고딕" w:cs="맑은 고딕" w:eastAsia="맑은 고딕" w:hAnsi="맑은 고딕"/>
          <w:b/>
          <w:bCs/>
          <w:sz w:val="22"/>
          <w:szCs w:val="22"/>
        </w:rPr>
        <w:t xml:space="preserve">"+ 새 노트 만들기"</w:t>
      </w:r>
      <w:r>
        <w:rPr>
          <w:rFonts w:ascii="맑은 고딕" w:cs="맑은 고딕" w:eastAsia="맑은 고딕" w:hAnsi="맑은 고딕"/>
          <w:sz w:val="22"/>
          <w:szCs w:val="22"/>
        </w:rPr>
        <w:t xml:space="preserve"> 클릭</w:t>
      </w:r>
    </w:p>
    <w:p>
      <w:pPr>
        <w:pStyle w:val="ListParagraph"/>
        <w:numPr>
          <w:ilvl w:val="0"/>
          <w:numId w:val="3"/>
        </w:numPr>
        <w:spacing w:after="40" w:before="40" w:line="340"/>
      </w:pPr>
      <w:r>
        <w:rPr>
          <w:rFonts w:ascii="맑은 고딕" w:cs="맑은 고딕" w:eastAsia="맑은 고딕" w:hAnsi="맑은 고딕"/>
          <w:sz w:val="22"/>
          <w:szCs w:val="22"/>
        </w:rPr>
        <w:t xml:space="preserve">노트북 이름: "사진강좌 10차시-Photo Editing Mastery and..." (단원별)</w:t>
      </w:r>
    </w:p>
    <w:p>
      <w:pPr>
        <w:pStyle w:val="ListParagraph"/>
        <w:numPr>
          <w:ilvl w:val="0"/>
          <w:numId w:val="3"/>
        </w:numPr>
        <w:spacing w:after="40" w:before="40" w:line="340"/>
      </w:pPr>
      <w:r>
        <w:rPr>
          <w:rFonts w:ascii="맑은 고딕" w:cs="맑은 고딕" w:eastAsia="맑은 고딕" w:hAnsi="맑은 고딕"/>
          <w:b/>
          <w:bCs/>
          <w:sz w:val="22"/>
          <w:szCs w:val="22"/>
        </w:rPr>
        <w:t xml:space="preserve">SenGPT에서 생성한 원본 텍스트(</w:t>
      </w:r>
      <w:r>
        <w:rPr>
          <w:rFonts w:ascii="Consolas" w:cs="Consolas" w:eastAsia="Consolas" w:hAnsi="Consolas"/>
          <w:b/>
          <w:bCs/>
          <w:sz w:val="22"/>
          <w:szCs w:val="22"/>
        </w:rPr>
        <w:t xml:space="preserve">Ch10_원본텍스트_*.md</w:t>
      </w:r>
      <w:r>
        <w:rPr>
          <w:rFonts w:ascii="맑은 고딕" w:cs="맑은 고딕" w:eastAsia="맑은 고딕" w:hAnsi="맑은 고딕"/>
          <w:b/>
          <w:bCs/>
          <w:sz w:val="22"/>
          <w:szCs w:val="22"/>
        </w:rPr>
        <w:t xml:space="preserve">)를 소스로 업로드</w:t>
      </w:r>
    </w:p>
    <w:p>
      <w:pPr>
        <w:pStyle w:val="ListParagraph"/>
        <w:numPr>
          <w:ilvl w:val="0"/>
          <w:numId w:val="3"/>
        </w:numPr>
        <w:spacing w:after="40" w:before="40" w:line="340"/>
      </w:pPr>
      <w:r>
        <w:rPr>
          <w:rFonts w:ascii="맑은 고딕" w:cs="맑은 고딕" w:eastAsia="맑은 고딕" w:hAnsi="맑은 고딕"/>
          <w:b/>
          <w:bCs/>
          <w:sz w:val="22"/>
          <w:szCs w:val="22"/>
        </w:rPr>
        <w:t xml:space="preserve">총 12개 노트북 완성</w:t>
      </w:r>
      <w:r>
        <w:rPr>
          <w:rFonts w:ascii="맑은 고딕" w:cs="맑은 고딕" w:eastAsia="맑은 고딕" w:hAnsi="맑은 고딕"/>
          <w:sz w:val="22"/>
          <w:szCs w:val="22"/>
        </w:rPr>
        <w:t xml:space="preserve">:</w:t>
      </w:r>
    </w:p>
    <w:p>
      <w:pPr>
        <w:pStyle w:val="ListParagraph"/>
        <w:numPr>
          <w:ilvl w:val="1"/>
          <w:numId w:val="3"/>
        </w:numPr>
        <w:spacing w:after="40" w:before="40" w:line="340"/>
      </w:pPr>
      <w:r>
        <w:rPr>
          <w:rFonts w:ascii="맑은 고딕" w:cs="맑은 고딕" w:eastAsia="맑은 고딕" w:hAnsi="맑은 고딕"/>
          <w:sz w:val="22"/>
          <w:szCs w:val="22"/>
        </w:rPr>
        <w:t xml:space="preserve">사진강좌 1차시~10차시 노트북 (10개)</w:t>
      </w:r>
    </w:p>
    <w:p>
      <w:pPr>
        <w:pStyle w:val="ListParagraph"/>
        <w:numPr>
          <w:ilvl w:val="1"/>
          <w:numId w:val="3"/>
        </w:numPr>
        <w:spacing w:after="40" w:before="40" w:line="340"/>
      </w:pPr>
      <w:r>
        <w:rPr>
          <w:rFonts w:ascii="맑은 고딕" w:cs="맑은 고딕" w:eastAsia="맑은 고딕" w:hAnsi="맑은 고딕"/>
          <w:sz w:val="22"/>
          <w:szCs w:val="22"/>
        </w:rPr>
        <w:t xml:space="preserve">스마트폰 카메라 마스터 가이드: 설정부터 보정 (소스 26개)</w:t>
      </w:r>
    </w:p>
    <w:p>
      <w:pPr>
        <w:pStyle w:val="ListParagraph"/>
        <w:numPr>
          <w:ilvl w:val="1"/>
          <w:numId w:val="3"/>
        </w:numPr>
        <w:spacing w:after="40" w:before="40" w:line="340"/>
      </w:pPr>
      <w:r>
        <w:rPr>
          <w:rFonts w:ascii="맑은 고딕" w:cs="맑은 고딕" w:eastAsia="맑은 고딕" w:hAnsi="맑은 고딕"/>
          <w:sz w:val="22"/>
          <w:szCs w:val="22"/>
        </w:rPr>
        <w:t xml:space="preserve">최신 카메라(스마트폰 카메라 포함) 강좌 자료 (소스 21개)</w:t>
      </w:r>
    </w:p>
    <w:p>
      <w:pPr>
        <w:spacing w:after="0" w:before="0"/>
      </w:pPr>
      <w:r>
        <w:rPr>
          <w:rFonts w:ascii="맑은 고딕" w:cs="맑은 고딕" w:eastAsia="맑은 고딕" w:hAnsi="맑은 고딕"/>
          <w:sz w:val="12"/>
          <w:szCs w:val="12"/>
        </w:rPr>
        <w:t xml:space="preserve"/>
      </w:r>
    </w:p>
    <w:p>
      <w:pPr>
        <w:spacing w:after="100" w:before="200"/>
        <w:jc w:val="center"/>
      </w:pPr>
      <w:r>
        <w:drawing>
          <wp:inline distT="0" distB="0" distL="0" distR="0">
            <wp:extent cx="5332667" cy="4174716"/>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 cstate="none"/>
                    <a:srcRect/>
                    <a:stretch>
                      <a:fillRect/>
                    </a:stretch>
                  </pic:blipFill>
                  <pic:spPr bwMode="auto">
                    <a:xfrm>
                      <a:off x="0" y="0"/>
                      <a:ext cx="5332667" cy="4174716"/>
                    </a:xfrm>
                    <a:prstGeom prst="rect">
                      <a:avLst/>
                    </a:prstGeom>
                  </pic:spPr>
                </pic:pic>
              </a:graphicData>
            </a:graphic>
          </wp:inline>
        </w:drawing>
      </w:r>
    </w:p>
    <w:p>
      <w:pPr>
        <w:spacing w:after="200" w:before="60"/>
        <w:jc w:val="center"/>
      </w:pPr>
      <w:r>
        <w:rPr>
          <w:rFonts w:ascii="맑은 고딕" w:cs="맑은 고딕" w:eastAsia="맑은 고딕" w:hAnsi="맑은 고딕"/>
          <w:i/>
          <w:iCs/>
          <w:color w:val="555555"/>
          <w:sz w:val="18"/>
          <w:szCs w:val="18"/>
        </w:rPr>
        <w:t xml:space="preserve">▲ 완성된 노트북 전체 목록</w:t>
      </w:r>
    </w:p>
    <w:p>
      <w:pPr>
        <w:pStyle w:val="Heading3"/>
        <w:spacing w:after="120" w:before="280"/>
      </w:pPr>
      <w:r>
        <w:rPr>
          <w:rFonts w:ascii="맑은 고딕" w:cs="맑은 고딕" w:eastAsia="맑은 고딕" w:hAnsi="맑은 고딕"/>
          <w:b/>
          <w:bCs/>
          <w:color w:val="006064"/>
          <w:sz w:val="24"/>
          <w:szCs w:val="24"/>
        </w:rPr>
        <w:t xml:space="preserve">6-3. 스튜디오에서 산출물 생성 — 8가지</w:t>
      </w:r>
    </w:p>
    <w:p>
      <w:pPr>
        <w:spacing w:after="80" w:before="80" w:line="360"/>
      </w:pPr>
      <w:r>
        <w:rPr>
          <w:rFonts w:ascii="맑은 고딕" w:cs="맑은 고딕" w:eastAsia="맑은 고딕" w:hAnsi="맑은 고딕"/>
          <w:sz w:val="22"/>
          <w:szCs w:val="22"/>
        </w:rPr>
        <w:t xml:space="preserve">노트북 우측 </w:t>
      </w:r>
      <w:r>
        <w:rPr>
          <w:rFonts w:ascii="맑은 고딕" w:cs="맑은 고딕" w:eastAsia="맑은 고딕" w:hAnsi="맑은 고딕"/>
          <w:b/>
          <w:bCs/>
          <w:sz w:val="22"/>
          <w:szCs w:val="22"/>
        </w:rPr>
        <w:t xml:space="preserve">"스튜디오" 패널</w:t>
      </w:r>
      <w:r>
        <w:rPr>
          <w:rFonts w:ascii="맑은 고딕" w:cs="맑은 고딕" w:eastAsia="맑은 고딕" w:hAnsi="맑은 고딕"/>
          <w:sz w:val="22"/>
          <w:szCs w:val="22"/>
        </w:rPr>
        <w:t xml:space="preserve">에서 다음 8가지 중 원하시는 것을 선택하여 생성하실 수 있습니다.</w:t>
      </w:r>
    </w:p>
    <w:tbl>
      <w:tblPr>
        <w:tblW w:type="dxa" w:w="9360"/>
        <w:tblBorders>
          <w:top w:val="single" w:color="CCCCCC" w:sz="4"/>
          <w:left w:val="single" w:color="CCCCCC" w:sz="4"/>
          <w:bottom w:val="single" w:color="CCCCCC" w:sz="4"/>
          <w:right w:val="single" w:color="CCCCCC" w:sz="4"/>
          <w:insideH w:val="single" w:color="CCCCCC" w:sz="4"/>
          <w:insideV w:val="single" w:color="CCCCCC" w:sz="4"/>
        </w:tblBorders>
      </w:tblPr>
      <w:tblGrid>
        <w:gridCol w:w="2340"/>
        <w:gridCol w:w="2340"/>
        <w:gridCol w:w="2340"/>
        <w:gridCol w:w="2340"/>
      </w:tblGrid>
      <w:tr>
        <w:trPr>
          <w:tblHeader/>
        </w:trPr>
        <w:tc>
          <w:tcPr>
            <w:tcW w:type="dxa" w:w="2340"/>
            <w:shd w:fill="D5E8F0" w:val="clear"/>
            <w:tcMar>
              <w:top w:type="dxa" w:w="120"/>
              <w:left w:type="dxa" w:w="140"/>
              <w:bottom w:type="dxa" w:w="120"/>
              <w:right w:type="dxa" w:w="140"/>
            </w:tcMar>
            <w:vAlign w:val="center"/>
          </w:tcPr>
          <w:p>
            <w:pPr>
              <w:spacing w:after="40" w:before="40" w:line="320"/>
              <w:jc w:val="center"/>
            </w:pPr>
            <w:r>
              <w:rPr>
                <w:rFonts w:ascii="맑은 고딕" w:cs="맑은 고딕" w:eastAsia="맑은 고딕" w:hAnsi="맑은 고딕"/>
                <w:b/>
                <w:bCs/>
                <w:i w:val="false"/>
                <w:iCs w:val="false"/>
                <w:color w:val="1A1A1A"/>
                <w:sz w:val="22"/>
                <w:szCs w:val="22"/>
              </w:rPr>
              <w:t xml:space="preserve">AI 모더레이터</w:t>
            </w:r>
          </w:p>
        </w:tc>
        <w:tc>
          <w:tcPr>
            <w:tcW w:type="dxa" w:w="2340"/>
            <w:shd w:fill="D5E8F0" w:val="clear"/>
            <w:tcMar>
              <w:top w:type="dxa" w:w="120"/>
              <w:left w:type="dxa" w:w="140"/>
              <w:bottom w:type="dxa" w:w="120"/>
              <w:right w:type="dxa" w:w="140"/>
            </w:tcMar>
            <w:vAlign w:val="center"/>
          </w:tcPr>
          <w:p>
            <w:pPr>
              <w:spacing w:after="40" w:before="40" w:line="320"/>
              <w:jc w:val="center"/>
            </w:pPr>
            <w:r>
              <w:rPr>
                <w:rFonts w:ascii="맑은 고딕" w:cs="맑은 고딕" w:eastAsia="맑은 고딕" w:hAnsi="맑은 고딕"/>
                <w:b/>
                <w:bCs/>
                <w:i w:val="false"/>
                <w:iCs w:val="false"/>
                <w:color w:val="1A1A1A"/>
                <w:sz w:val="22"/>
                <w:szCs w:val="22"/>
              </w:rPr>
              <w:t xml:space="preserve">슬라이드 자료</w:t>
            </w:r>
          </w:p>
        </w:tc>
        <w:tc>
          <w:tcPr>
            <w:tcW w:type="dxa" w:w="2340"/>
            <w:shd w:fill="D5E8F0" w:val="clear"/>
            <w:tcMar>
              <w:top w:type="dxa" w:w="120"/>
              <w:left w:type="dxa" w:w="140"/>
              <w:bottom w:type="dxa" w:w="120"/>
              <w:right w:type="dxa" w:w="140"/>
            </w:tcMar>
            <w:vAlign w:val="center"/>
          </w:tcPr>
          <w:p>
            <w:pPr>
              <w:spacing w:after="40" w:before="40" w:line="320"/>
              <w:jc w:val="center"/>
            </w:pPr>
            <w:r>
              <w:rPr>
                <w:rFonts w:ascii="맑은 고딕" w:cs="맑은 고딕" w:eastAsia="맑은 고딕" w:hAnsi="맑은 고딕"/>
                <w:b/>
                <w:bCs/>
                <w:i w:val="false"/>
                <w:iCs w:val="false"/>
                <w:color w:val="1A1A1A"/>
                <w:sz w:val="22"/>
                <w:szCs w:val="22"/>
              </w:rPr>
              <w:t xml:space="preserve">동영상 개요</w:t>
            </w:r>
          </w:p>
        </w:tc>
        <w:tc>
          <w:tcPr>
            <w:tcW w:type="dxa" w:w="2340"/>
            <w:shd w:fill="D5E8F0" w:val="clear"/>
            <w:tcMar>
              <w:top w:type="dxa" w:w="120"/>
              <w:left w:type="dxa" w:w="140"/>
              <w:bottom w:type="dxa" w:w="120"/>
              <w:right w:type="dxa" w:w="140"/>
            </w:tcMar>
            <w:vAlign w:val="center"/>
          </w:tcPr>
          <w:p>
            <w:pPr>
              <w:spacing w:after="40" w:before="40" w:line="320"/>
              <w:jc w:val="center"/>
            </w:pPr>
            <w:r>
              <w:rPr>
                <w:rFonts w:ascii="맑은 고딕" w:cs="맑은 고딕" w:eastAsia="맑은 고딕" w:hAnsi="맑은 고딕"/>
                <w:b/>
                <w:bCs/>
                <w:i w:val="false"/>
                <w:iCs w:val="false"/>
                <w:color w:val="1A1A1A"/>
                <w:sz w:val="22"/>
                <w:szCs w:val="22"/>
              </w:rPr>
              <w:t xml:space="preserve">마인드맵</w:t>
            </w:r>
          </w:p>
        </w:tc>
      </w:tr>
      <w:tr>
        <w:tc>
          <w:tcPr>
            <w:tcW w:type="dxa" w:w="2340"/>
            <w:shd w:fill="E0F7FA" w:val="clear"/>
            <w:tcMar>
              <w:top w:type="dxa" w:w="120"/>
              <w:left w:type="dxa" w:w="140"/>
              <w:bottom w:type="dxa" w:w="120"/>
              <w:right w:type="dxa" w:w="140"/>
            </w:tcMar>
            <w:vAlign w:val="center"/>
          </w:tcPr>
          <w:p>
            <w:pPr>
              <w:spacing w:after="40" w:before="40" w:line="320"/>
              <w:jc w:val="center"/>
            </w:pPr>
            <w:r>
              <w:rPr>
                <w:rFonts w:ascii="맑은 고딕" w:cs="맑은 고딕" w:eastAsia="맑은 고딕" w:hAnsi="맑은 고딕"/>
                <w:b/>
                <w:bCs/>
                <w:i w:val="false"/>
                <w:iCs w:val="false"/>
                <w:color w:val="006064"/>
                <w:sz w:val="22"/>
                <w:szCs w:val="22"/>
              </w:rPr>
              <w:t xml:space="preserve">🃏 플래시카드</w:t>
            </w:r>
          </w:p>
        </w:tc>
        <w:tc>
          <w:tcPr>
            <w:tcW w:type="dxa" w:w="2340"/>
            <w:shd w:fill="E0F7FA" w:val="clear"/>
            <w:tcMar>
              <w:top w:type="dxa" w:w="120"/>
              <w:left w:type="dxa" w:w="140"/>
              <w:bottom w:type="dxa" w:w="120"/>
              <w:right w:type="dxa" w:w="140"/>
            </w:tcMar>
            <w:vAlign w:val="center"/>
          </w:tcPr>
          <w:p>
            <w:pPr>
              <w:spacing w:after="40" w:before="40" w:line="320"/>
              <w:jc w:val="center"/>
            </w:pPr>
            <w:r>
              <w:rPr>
                <w:rFonts w:ascii="맑은 고딕" w:cs="맑은 고딕" w:eastAsia="맑은 고딕" w:hAnsi="맑은 고딕"/>
                <w:b/>
                <w:bCs/>
                <w:i w:val="false"/>
                <w:iCs w:val="false"/>
                <w:color w:val="006064"/>
                <w:sz w:val="22"/>
                <w:szCs w:val="22"/>
              </w:rPr>
              <w:t xml:space="preserve">📈 인포그래픽</w:t>
            </w:r>
          </w:p>
        </w:tc>
        <w:tc>
          <w:tcPr>
            <w:tcW w:type="dxa" w:w="2340"/>
            <w:shd w:fill="E0F7FA" w:val="clear"/>
            <w:tcMar>
              <w:top w:type="dxa" w:w="120"/>
              <w:left w:type="dxa" w:w="140"/>
              <w:bottom w:type="dxa" w:w="120"/>
              <w:right w:type="dxa" w:w="140"/>
            </w:tcMar>
            <w:vAlign w:val="center"/>
          </w:tcPr>
          <w:p>
            <w:pPr>
              <w:spacing w:after="40" w:before="40" w:line="320"/>
              <w:jc w:val="center"/>
            </w:pPr>
            <w:r>
              <w:rPr>
                <w:rFonts w:ascii="맑은 고딕" w:cs="맑은 고딕" w:eastAsia="맑은 고딕" w:hAnsi="맑은 고딕"/>
                <w:b/>
                <w:bCs/>
                <w:i w:val="false"/>
                <w:iCs w:val="false"/>
                <w:color w:val="006064"/>
                <w:sz w:val="22"/>
                <w:szCs w:val="22"/>
              </w:rPr>
              <w:t xml:space="preserve">📋 데이터 표</w:t>
            </w:r>
          </w:p>
        </w:tc>
        <w:tc>
          <w:tcPr>
            <w:tcW w:type="dxa" w:w="2340"/>
            <w:shd w:fill="E0F7FA" w:val="clear"/>
            <w:tcMar>
              <w:top w:type="dxa" w:w="120"/>
              <w:left w:type="dxa" w:w="140"/>
              <w:bottom w:type="dxa" w:w="120"/>
              <w:right w:type="dxa" w:w="140"/>
            </w:tcMar>
            <w:vAlign w:val="center"/>
          </w:tcPr>
          <w:p>
            <w:pPr>
              <w:spacing w:after="40" w:before="40" w:line="320"/>
              <w:jc w:val="center"/>
            </w:pPr>
            <w:r>
              <w:rPr>
                <w:rFonts w:ascii="맑은 고딕" w:cs="맑은 고딕" w:eastAsia="맑은 고딕" w:hAnsi="맑은 고딕"/>
                <w:b/>
                <w:bCs/>
                <w:i w:val="false"/>
                <w:iCs w:val="false"/>
                <w:color w:val="006064"/>
                <w:sz w:val="22"/>
                <w:szCs w:val="22"/>
              </w:rPr>
              <w:t xml:space="preserve">🎧 Audio Overview
(팟캐스트)</w:t>
            </w:r>
          </w:p>
        </w:tc>
      </w:tr>
    </w:tbl>
    <w:p>
      <w:pPr>
        <w:pStyle w:val="Heading3"/>
        <w:spacing w:after="120" w:before="280"/>
      </w:pPr>
      <w:r>
        <w:rPr>
          <w:rFonts w:ascii="맑은 고딕" w:cs="맑은 고딕" w:eastAsia="맑은 고딕" w:hAnsi="맑은 고딕"/>
          <w:b/>
          <w:bCs/>
          <w:color w:val="006064"/>
          <w:sz w:val="24"/>
          <w:szCs w:val="24"/>
        </w:rPr>
        <w:t xml:space="preserve">6-4. 슬라이드 자료 생성 예시</w:t>
      </w:r>
    </w:p>
    <w:p>
      <w:pPr>
        <w:spacing w:after="80" w:before="80" w:line="360"/>
      </w:pPr>
      <w:r>
        <w:rPr>
          <w:rFonts w:ascii="맑은 고딕" w:cs="맑은 고딕" w:eastAsia="맑은 고딕" w:hAnsi="맑은 고딕"/>
          <w:b/>
          <w:bCs/>
          <w:sz w:val="22"/>
          <w:szCs w:val="22"/>
        </w:rPr>
        <w:t xml:space="preserve">"슬라이드 자료"</w:t>
      </w:r>
      <w:r>
        <w:rPr>
          <w:rFonts w:ascii="맑은 고딕" w:cs="맑은 고딕" w:eastAsia="맑은 고딕" w:hAnsi="맑은 고딕"/>
          <w:sz w:val="22"/>
          <w:szCs w:val="22"/>
        </w:rPr>
        <w:t xml:space="preserve">를 클릭하시면 맞춤설정 창이 열립니다. 다음과 같이 입력하십시오.</w:t>
      </w:r>
    </w:p>
    <w:tbl>
      <w:tblPr>
        <w:tblW w:type="dxa" w:w="9360"/>
        <w:tblBorders>
          <w:top w:val="single" w:color="CCCCCC" w:sz="4"/>
          <w:left w:val="single" w:color="CCCCCC" w:sz="4"/>
          <w:bottom w:val="single" w:color="CCCCCC" w:sz="4"/>
          <w:right w:val="single" w:color="CCCCCC" w:sz="4"/>
          <w:insideH w:val="single" w:color="CCCCCC" w:sz="4"/>
          <w:insideV w:val="single" w:color="CCCCCC" w:sz="4"/>
        </w:tblBorders>
      </w:tblPr>
      <w:tblGrid>
        <w:gridCol w:w="3200"/>
        <w:gridCol w:w="6160"/>
      </w:tblGrid>
      <w:tr>
        <w:trPr>
          <w:tblHeader/>
        </w:trPr>
        <w:tc>
          <w:tcPr>
            <w:tcW w:type="dxa" w:w="3200"/>
            <w:shd w:fill="D5E8F0" w:val="clear"/>
            <w:tcMar>
              <w:top w:type="dxa" w:w="120"/>
              <w:left w:type="dxa" w:w="140"/>
              <w:bottom w:type="dxa" w:w="120"/>
              <w:right w:type="dxa" w:w="140"/>
            </w:tcMar>
            <w:vAlign w:val="center"/>
          </w:tcPr>
          <w:p>
            <w:pPr>
              <w:spacing w:after="40" w:before="40" w:line="320"/>
              <w:jc w:val="center"/>
            </w:pPr>
            <w:r>
              <w:rPr>
                <w:rFonts w:ascii="맑은 고딕" w:cs="맑은 고딕" w:eastAsia="맑은 고딕" w:hAnsi="맑은 고딕"/>
                <w:b/>
                <w:bCs/>
                <w:i w:val="false"/>
                <w:iCs w:val="false"/>
                <w:color w:val="1A1A1A"/>
                <w:sz w:val="22"/>
                <w:szCs w:val="22"/>
              </w:rPr>
              <w:t xml:space="preserve">항목</w:t>
            </w:r>
          </w:p>
        </w:tc>
        <w:tc>
          <w:tcPr>
            <w:tcW w:type="dxa" w:w="6160"/>
            <w:shd w:fill="D5E8F0" w:val="clear"/>
            <w:tcMar>
              <w:top w:type="dxa" w:w="120"/>
              <w:left w:type="dxa" w:w="140"/>
              <w:bottom w:type="dxa" w:w="120"/>
              <w:right w:type="dxa" w:w="140"/>
            </w:tcMar>
            <w:vAlign w:val="center"/>
          </w:tcPr>
          <w:p>
            <w:pPr>
              <w:spacing w:after="40" w:before="40" w:line="320"/>
              <w:jc w:val="center"/>
            </w:pPr>
            <w:r>
              <w:rPr>
                <w:rFonts w:ascii="맑은 고딕" w:cs="맑은 고딕" w:eastAsia="맑은 고딕" w:hAnsi="맑은 고딕"/>
                <w:b/>
                <w:bCs/>
                <w:i w:val="false"/>
                <w:iCs w:val="false"/>
                <w:color w:val="1A1A1A"/>
                <w:sz w:val="22"/>
                <w:szCs w:val="22"/>
              </w:rPr>
              <w:t xml:space="preserve">입력</w:t>
            </w:r>
          </w:p>
        </w:tc>
      </w:tr>
      <w:tr>
        <w:tc>
          <w:tcPr>
            <w:tcW w:type="dxa" w:w="320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형식</w:t>
            </w:r>
          </w:p>
        </w:tc>
        <w:tc>
          <w:tcPr>
            <w:tcW w:type="dxa" w:w="616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bCs/>
                <w:i w:val="false"/>
                <w:iCs w:val="false"/>
                <w:color w:val="006064"/>
                <w:sz w:val="22"/>
                <w:szCs w:val="22"/>
              </w:rPr>
              <w:t xml:space="preserve">✅ 자세한 자료 (Detailed Deck) — 전체 텍스트와 세부정보 포함</w:t>
            </w:r>
          </w:p>
        </w:tc>
      </w:tr>
      <w:tr>
        <w:tc>
          <w:tcPr>
            <w:tcW w:type="dxa" w:w="320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언어 선택</w:t>
            </w:r>
          </w:p>
        </w:tc>
        <w:tc>
          <w:tcPr>
            <w:tcW w:type="dxa" w:w="616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한국어</w:t>
            </w:r>
          </w:p>
        </w:tc>
      </w:tr>
      <w:tr>
        <w:tc>
          <w:tcPr>
            <w:tcW w:type="dxa" w:w="320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길이</w:t>
            </w:r>
          </w:p>
        </w:tc>
        <w:tc>
          <w:tcPr>
            <w:tcW w:type="dxa" w:w="616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기본값</w:t>
            </w:r>
          </w:p>
        </w:tc>
      </w:tr>
      <w:tr>
        <w:tc>
          <w:tcPr>
            <w:tcW w:type="dxa" w:w="320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슬라이드 자료에 대한 설명</w:t>
            </w:r>
          </w:p>
        </w:tc>
        <w:tc>
          <w:tcPr>
            <w:tcW w:type="dxa" w:w="616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bCs/>
                <w:i w:val="false"/>
                <w:iCs w:val="false"/>
                <w:color w:val="006064"/>
                <w:sz w:val="22"/>
                <w:szCs w:val="22"/>
              </w:rPr>
              <w:t xml:space="preserve">SenGPT에서 생성한 NLM용 슬라이드 프롬프트를 복사하여 붙여넣기</w:t>
            </w:r>
          </w:p>
        </w:tc>
      </w:tr>
    </w:tbl>
    <w:p>
      <w:pPr>
        <w:spacing w:after="0" w:before="0"/>
      </w:pPr>
      <w:r>
        <w:rPr>
          <w:rFonts w:ascii="맑은 고딕" w:cs="맑은 고딕" w:eastAsia="맑은 고딕" w:hAnsi="맑은 고딕"/>
          <w:sz w:val="12"/>
          <w:szCs w:val="12"/>
        </w:rPr>
        <w:t xml:space="preserve"/>
      </w:r>
    </w:p>
    <w:p>
      <w:pPr>
        <w:spacing w:after="100" w:before="200"/>
      </w:pPr>
      <w:r>
        <w:rPr>
          <w:rFonts w:ascii="맑은 고딕" w:cs="맑은 고딕" w:eastAsia="맑은 고딕" w:hAnsi="맑은 고딕"/>
          <w:b/>
          <w:bCs/>
          <w:color w:val="006064"/>
          <w:sz w:val="22"/>
          <w:szCs w:val="22"/>
        </w:rPr>
        <w:t xml:space="preserve">📝 실제 붙여넣는 프롬프트 예시 (SenGPT가 생성한 것)</w:t>
      </w:r>
    </w:p>
    <w:p>
      <w:pPr>
        <w:shd w:fill="F8F8F8" w:val="clear"/>
        <w:spacing w:after="120" w:before="120" w:line="340"/>
        <w:ind w:left="400" w:right="200"/>
      </w:pPr>
      <w:r>
        <w:rPr>
          <w:rFonts w:ascii="맑은 고딕" w:cs="맑은 고딕" w:eastAsia="맑은 고딕" w:hAnsi="맑은 고딕"/>
          <w:i/>
          <w:iCs/>
          <w:color w:val="1A1A1A"/>
          <w:sz w:val="22"/>
          <w:szCs w:val="22"/>
        </w:rPr>
        <w:t xml:space="preserve">"이 소스를 기반으로 고등학생 사진반 동아리를 위한 교육용 슬라이드를 생성해주세요. [형식] Detailed Deck (텍스트가 풍부한 읽기용). [슬라이드 구성 요청] 1. 표지: '1단원: 스마트폰 카메라의 작동 원리' + '당신의 스마트폰은 사진을 '찍는' 것이 아니라 '만들고' 있습니다'. 2. 오늘의 핵심 질문 (4개) …"</w:t>
      </w:r>
    </w:p>
    <w:p>
      <w:pPr>
        <w:spacing w:after="80" w:before="80" w:line="360"/>
      </w:pPr>
      <w:r>
        <w:rPr>
          <w:rFonts w:ascii="맑은 고딕" w:cs="맑은 고딕" w:eastAsia="맑은 고딕" w:hAnsi="맑은 고딕"/>
          <w:b/>
          <w:bCs/>
          <w:sz w:val="22"/>
          <w:szCs w:val="22"/>
        </w:rPr>
        <w:t xml:space="preserve">"생성" 클릭</w:t>
      </w:r>
      <w:r>
        <w:rPr>
          <w:rFonts w:ascii="맑은 고딕" w:cs="맑은 고딕" w:eastAsia="맑은 고딕" w:hAnsi="맑은 고딕"/>
          <w:sz w:val="22"/>
          <w:szCs w:val="22"/>
        </w:rPr>
        <w:t xml:space="preserve"> → 완성된 슬라이드가 스튜디오에 추가됩니다.</w:t>
      </w:r>
    </w:p>
    <w:p>
      <w:pPr>
        <w:spacing w:after="0" w:before="0"/>
      </w:pPr>
      <w:r>
        <w:rPr>
          <w:rFonts w:ascii="맑은 고딕" w:cs="맑은 고딕" w:eastAsia="맑은 고딕" w:hAnsi="맑은 고딕"/>
          <w:sz w:val="12"/>
          <w:szCs w:val="12"/>
        </w:rPr>
        <w:t xml:space="preserve"/>
      </w:r>
    </w:p>
    <w:p>
      <w:pPr>
        <w:spacing w:after="100" w:before="200"/>
        <w:jc w:val="center"/>
      </w:pPr>
      <w:r>
        <w:drawing>
          <wp:inline distT="0" distB="0" distL="0" distR="0">
            <wp:extent cx="5332667" cy="4125198"/>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 cstate="none"/>
                    <a:srcRect/>
                    <a:stretch>
                      <a:fillRect/>
                    </a:stretch>
                  </pic:blipFill>
                  <pic:spPr bwMode="auto">
                    <a:xfrm>
                      <a:off x="0" y="0"/>
                      <a:ext cx="5332667" cy="4125198"/>
                    </a:xfrm>
                    <a:prstGeom prst="rect">
                      <a:avLst/>
                    </a:prstGeom>
                  </pic:spPr>
                </pic:pic>
              </a:graphicData>
            </a:graphic>
          </wp:inline>
        </w:drawing>
      </w:r>
    </w:p>
    <w:p>
      <w:pPr>
        <w:spacing w:after="200" w:before="60"/>
        <w:jc w:val="center"/>
      </w:pPr>
      <w:r>
        <w:rPr>
          <w:rFonts w:ascii="맑은 고딕" w:cs="맑은 고딕" w:eastAsia="맑은 고딕" w:hAnsi="맑은 고딕"/>
          <w:i/>
          <w:iCs/>
          <w:color w:val="555555"/>
          <w:sz w:val="18"/>
          <w:szCs w:val="18"/>
        </w:rPr>
        <w:t xml:space="preserve">▲ 슬라이드 자료 맞춤설정 팝업</w:t>
      </w:r>
    </w:p>
    <w:p>
      <w:pPr>
        <w:pStyle w:val="Heading3"/>
        <w:spacing w:after="120" w:before="280"/>
      </w:pPr>
      <w:r>
        <w:rPr>
          <w:rFonts w:ascii="맑은 고딕" w:cs="맑은 고딕" w:eastAsia="맑은 고딕" w:hAnsi="맑은 고딕"/>
          <w:b/>
          <w:bCs/>
          <w:color w:val="006064"/>
          <w:sz w:val="24"/>
          <w:szCs w:val="24"/>
        </w:rPr>
        <w:t xml:space="preserve">6-5. 커스텀 지시 활용법 — NotebookLM의 "프로젝트 지침"</w:t>
      </w:r>
    </w:p>
    <w:p>
      <w:pPr>
        <w:spacing w:after="80" w:before="80" w:line="360"/>
      </w:pPr>
      <w:r>
        <w:rPr>
          <w:rFonts w:ascii="맑은 고딕" w:cs="맑은 고딕" w:eastAsia="맑은 고딕" w:hAnsi="맑은 고딕"/>
          <w:sz w:val="22"/>
          <w:szCs w:val="22"/>
        </w:rPr>
        <w:t xml:space="preserve">NotebookLM도 Claude 프로젝트처럼 커스텀 지시를 설정할 수 있습니다. 2025년 12월 업데이트로 </w:t>
      </w:r>
      <w:r>
        <w:rPr>
          <w:rFonts w:ascii="맑은 고딕" w:cs="맑은 고딕" w:eastAsia="맑은 고딕" w:hAnsi="맑은 고딕"/>
          <w:b/>
          <w:bCs/>
          <w:sz w:val="22"/>
          <w:szCs w:val="22"/>
        </w:rPr>
        <w:t xml:space="preserve">커스텀 프롬프트가 10,000자까지 확장</w:t>
      </w:r>
      <w:r>
        <w:rPr>
          <w:rFonts w:ascii="맑은 고딕" w:cs="맑은 고딕" w:eastAsia="맑은 고딕" w:hAnsi="맑은 고딕"/>
          <w:sz w:val="22"/>
          <w:szCs w:val="22"/>
        </w:rPr>
        <w:t xml:space="preserve">되어, 매우 상세한 페르소나와 출력 규칙을 설정할 수 있게 되었습니다.</w:t>
      </w:r>
    </w:p>
    <w:p>
      <w:pPr>
        <w:shd w:fill="E3F2FD" w:val="clear"/>
        <w:spacing w:after="80" w:before="0"/>
      </w:pPr>
      <w:r>
        <w:rPr>
          <w:rFonts w:ascii="맑은 고딕" w:cs="맑은 고딕" w:eastAsia="맑은 고딕" w:hAnsi="맑은 고딕"/>
          <w:b/>
          <w:bCs/>
          <w:color w:val="1A237E"/>
          <w:sz w:val="22"/>
          <w:szCs w:val="22"/>
        </w:rPr>
        <w:t xml:space="preserve">📌 설정 방법</w:t>
      </w:r>
    </w:p>
    <w:p>
      <w:pPr>
        <w:shd w:fill="E3F2FD" w:val="clear"/>
        <w:spacing w:after="0" w:before="0" w:line="340"/>
      </w:pPr>
      <w:r>
        <w:rPr>
          <w:rFonts w:ascii="맑은 고딕" w:cs="맑은 고딕" w:eastAsia="맑은 고딕" w:hAnsi="맑은 고딕"/>
          <w:color w:val="1A1A1A"/>
          <w:sz w:val="22"/>
          <w:szCs w:val="22"/>
        </w:rPr>
        <w:t xml:space="preserve">채팅 패널의 톱니바퀴(설정) 아이콘 클릭 → 커스텀 프롬프트 입력</w:t>
      </w:r>
    </w:p>
    <w:p>
      <w:pPr>
        <w:spacing w:after="0" w:before="0"/>
      </w:pPr>
      <w:r>
        <w:rPr>
          <w:rFonts w:ascii="맑은 고딕" w:cs="맑은 고딕" w:eastAsia="맑은 고딕" w:hAnsi="맑은 고딕"/>
          <w:sz w:val="12"/>
          <w:szCs w:val="12"/>
        </w:rPr>
        <w:t xml:space="preserve"/>
      </w:r>
    </w:p>
    <w:p>
      <w:pPr>
        <w:spacing w:after="100" w:before="200"/>
      </w:pPr>
      <w:r>
        <w:rPr>
          <w:rFonts w:ascii="맑은 고딕" w:cs="맑은 고딕" w:eastAsia="맑은 고딕" w:hAnsi="맑은 고딕"/>
          <w:b/>
          <w:bCs/>
          <w:color w:val="006064"/>
          <w:sz w:val="22"/>
          <w:szCs w:val="22"/>
        </w:rPr>
        <w:t xml:space="preserve">📷 사진 강좌용 커스텀 지시 예시</w:t>
      </w:r>
    </w:p>
    <w:p>
      <w:pPr>
        <w:shd w:fill="F8F8F8" w:val="clear"/>
        <w:spacing w:after="120" w:before="120" w:line="340"/>
        <w:ind w:left="400" w:right="200"/>
      </w:pPr>
      <w:r>
        <w:rPr>
          <w:rFonts w:ascii="맑은 고딕" w:cs="맑은 고딕" w:eastAsia="맑은 고딕" w:hAnsi="맑은 고딕"/>
          <w:i/>
          <w:iCs/>
          <w:color w:val="1A1A1A"/>
          <w:sz w:val="22"/>
          <w:szCs w:val="22"/>
        </w:rPr>
        <w:t xml:space="preserve">"당신은 고등학교 사진반 동아리 교사의 수업 보조자입니다. 모든 응답은 사진 기초가 없는 학생(스마트폰 주력)이 이해할 수 있는 수준으로, 잡지·매거진 스타일의 친근한 문어체를 사용합니다. 전문 용어가 나오면 괄호 안에 쉬운 설명을 병기합니다. SNS, 학교생활, 급식 사진 등 학생의 일상과의 연결 예시를 항상 포함합니다."</w:t>
      </w:r>
    </w:p>
    <w:p>
      <w:pPr>
        <w:spacing w:after="80" w:before="80" w:line="360"/>
      </w:pPr>
      <w:r>
        <w:rPr>
          <w:rFonts w:ascii="맑은 고딕" w:cs="맑은 고딕" w:eastAsia="맑은 고딕" w:hAnsi="맑은 고딕"/>
          <w:i/>
          <w:iCs/>
          <w:color w:val="555555"/>
          <w:sz w:val="20"/>
          <w:szCs w:val="20"/>
        </w:rPr>
        <w:t xml:space="preserve">※ 이 설정은 해당 노트북의 모든 채팅과 Studio 산출물에 적용됩니다.</w:t>
      </w:r>
    </w:p>
    <w:p>
      <w:pPr>
        <w:shd w:fill="E8F5E9" w:val="clear"/>
        <w:spacing w:after="80" w:before="0"/>
      </w:pPr>
      <w:r>
        <w:rPr>
          <w:rFonts w:ascii="맑은 고딕" w:cs="맑은 고딕" w:eastAsia="맑은 고딕" w:hAnsi="맑은 고딕"/>
          <w:b/>
          <w:bCs/>
          <w:color w:val="2E7D32"/>
          <w:sz w:val="22"/>
          <w:szCs w:val="22"/>
        </w:rPr>
        <w:t xml:space="preserve">💡 사회과 적용 응용 예시</w:t>
      </w:r>
    </w:p>
    <w:p>
      <w:pPr>
        <w:shd w:fill="E8F5E9" w:val="clear"/>
        <w:spacing w:after="0" w:before="0" w:line="340"/>
      </w:pPr>
      <w:r>
        <w:rPr>
          <w:rFonts w:ascii="맑은 고딕" w:cs="맑은 고딕" w:eastAsia="맑은 고딕" w:hAnsi="맑은 고딕"/>
          <w:color w:val="1A1A1A"/>
          <w:sz w:val="22"/>
          <w:szCs w:val="22"/>
        </w:rPr>
        <w:t xml:space="preserve">"당신은 고등학교 사회과 교사의 수업 보조자입니다. 모든 응답은 시사 이슈·한국 사례 우선, 개념→사례→토론 순으로 구성하며, 중학생·고등학생이 이해할 수 있는 수준의 어휘를 사용합니다. 전문 용어는 괄호에 쉬운 설명을 병기합니다."</w:t>
      </w:r>
    </w:p>
    <w:p>
      <w:pPr>
        <w:pStyle w:val="Heading3"/>
        <w:spacing w:after="120" w:before="280"/>
      </w:pPr>
      <w:r>
        <w:rPr>
          <w:rFonts w:ascii="맑은 고딕" w:cs="맑은 고딕" w:eastAsia="맑은 고딕" w:hAnsi="맑은 고딕"/>
          <w:b/>
          <w:bCs/>
          <w:color w:val="006064"/>
          <w:sz w:val="24"/>
          <w:szCs w:val="24"/>
        </w:rPr>
        <w:t xml:space="preserve">6-6. 결과물 활용과 다운로드</w:t>
      </w:r>
    </w:p>
    <w:p>
      <w:pPr>
        <w:spacing w:after="80" w:before="80" w:line="360"/>
      </w:pPr>
      <w:r>
        <w:rPr>
          <w:rFonts w:ascii="맑은 고딕" w:cs="맑은 고딕" w:eastAsia="맑은 고딕" w:hAnsi="맑은 고딕"/>
          <w:sz w:val="22"/>
          <w:szCs w:val="22"/>
        </w:rPr>
        <w:t xml:space="preserve">생성된 산출물(예: "Pocket Studio Blueprint") 우측 </w:t>
      </w:r>
      <w:r>
        <w:rPr>
          <w:rFonts w:ascii="맑은 고딕" w:cs="맑은 고딕" w:eastAsia="맑은 고딕" w:hAnsi="맑은 고딕"/>
          <w:b/>
          <w:bCs/>
          <w:sz w:val="22"/>
          <w:szCs w:val="22"/>
        </w:rPr>
        <w:t xml:space="preserve">점 3개 메뉴</w:t>
      </w:r>
      <w:r>
        <w:rPr>
          <w:rFonts w:ascii="맑은 고딕" w:cs="맑은 고딕" w:eastAsia="맑은 고딕" w:hAnsi="맑은 고딕"/>
          <w:sz w:val="22"/>
          <w:szCs w:val="22"/>
        </w:rPr>
        <w:t xml:space="preserve">에서:</w:t>
      </w:r>
    </w:p>
    <w:p>
      <w:pPr>
        <w:pStyle w:val="ListParagraph"/>
        <w:numPr>
          <w:ilvl w:val="0"/>
          <w:numId w:val="3"/>
        </w:numPr>
        <w:spacing w:after="40" w:before="40" w:line="340"/>
      </w:pPr>
      <w:r>
        <w:rPr>
          <w:rFonts w:ascii="맑은 고딕" w:cs="맑은 고딕" w:eastAsia="맑은 고딕" w:hAnsi="맑은 고딕"/>
          <w:b/>
          <w:bCs/>
          <w:sz w:val="22"/>
          <w:szCs w:val="22"/>
        </w:rPr>
        <w:t xml:space="preserve">📝 프롬프트 표시</w:t>
      </w:r>
      <w:r>
        <w:rPr>
          <w:rFonts w:ascii="맑은 고딕" w:cs="맑은 고딕" w:eastAsia="맑은 고딕" w:hAnsi="맑은 고딕"/>
          <w:sz w:val="22"/>
          <w:szCs w:val="22"/>
        </w:rPr>
        <w:t xml:space="preserve"> — 어떤 프롬프트로 생성되었는지 확인</w:t>
      </w:r>
    </w:p>
    <w:p>
      <w:pPr>
        <w:pStyle w:val="ListParagraph"/>
        <w:numPr>
          <w:ilvl w:val="0"/>
          <w:numId w:val="3"/>
        </w:numPr>
        <w:spacing w:after="40" w:before="40" w:line="340"/>
      </w:pPr>
      <w:r>
        <w:rPr>
          <w:rFonts w:ascii="맑은 고딕" w:cs="맑은 고딕" w:eastAsia="맑은 고딕" w:hAnsi="맑은 고딕"/>
          <w:b/>
          <w:bCs/>
          <w:sz w:val="22"/>
          <w:szCs w:val="22"/>
        </w:rPr>
        <w:t xml:space="preserve">📄 PDF 문서(.pdf) 다운로드</w:t>
      </w:r>
    </w:p>
    <w:p>
      <w:pPr>
        <w:pStyle w:val="ListParagraph"/>
        <w:numPr>
          <w:ilvl w:val="0"/>
          <w:numId w:val="3"/>
        </w:numPr>
        <w:spacing w:after="40" w:before="40" w:line="340"/>
      </w:pPr>
      <w:r>
        <w:rPr>
          <w:rFonts w:ascii="맑은 고딕" w:cs="맑은 고딕" w:eastAsia="맑은 고딕" w:hAnsi="맑은 고딕"/>
          <w:b/>
          <w:bCs/>
          <w:sz w:val="22"/>
          <w:szCs w:val="22"/>
        </w:rPr>
        <w:t xml:space="preserve">▶ PowerPoint(.pptx) 다운로드</w:t>
      </w:r>
    </w:p>
    <w:p>
      <w:pPr>
        <w:spacing w:after="0" w:before="0"/>
      </w:pPr>
      <w:r>
        <w:rPr>
          <w:rFonts w:ascii="맑은 고딕" w:cs="맑은 고딕" w:eastAsia="맑은 고딕" w:hAnsi="맑은 고딕"/>
          <w:sz w:val="12"/>
          <w:szCs w:val="12"/>
        </w:rPr>
        <w:t xml:space="preserve"/>
      </w:r>
    </w:p>
    <w:p>
      <w:pPr>
        <w:spacing w:after="80" w:before="80" w:line="360"/>
      </w:pPr>
      <w:r>
        <w:rPr>
          <w:rFonts w:ascii="맑은 고딕" w:cs="맑은 고딕" w:eastAsia="맑은 고딕" w:hAnsi="맑은 고딕"/>
          <w:i/>
          <w:iCs/>
          <w:color w:val="555555"/>
          <w:sz w:val="20"/>
          <w:szCs w:val="20"/>
        </w:rPr>
        <w:t xml:space="preserve">💡 생성된 컨텐츠를 클릭하시면 스튜디오 내에서 바로 미리보기가 가능하며, 수업 중 교실 사이트 주소로 공유하시면 학생과 실시간 열람도 가능합니다.</w:t>
      </w:r>
    </w:p>
    <w:p>
      <w:pPr>
        <w:spacing w:after="0" w:before="0"/>
      </w:pPr>
      <w:r>
        <w:rPr>
          <w:rFonts w:ascii="맑은 고딕" w:cs="맑은 고딕" w:eastAsia="맑은 고딕" w:hAnsi="맑은 고딕"/>
          <w:sz w:val="12"/>
          <w:szCs w:val="12"/>
        </w:rPr>
        <w:t xml:space="preserve"/>
      </w:r>
    </w:p>
    <w:p>
      <w:pPr>
        <w:spacing w:after="100" w:before="200"/>
        <w:jc w:val="center"/>
      </w:pPr>
      <w:r>
        <w:drawing>
          <wp:inline distT="0" distB="0" distL="0" distR="0">
            <wp:extent cx="4443889" cy="4384319"/>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 cstate="none"/>
                    <a:srcRect/>
                    <a:stretch>
                      <a:fillRect/>
                    </a:stretch>
                  </pic:blipFill>
                  <pic:spPr bwMode="auto">
                    <a:xfrm>
                      <a:off x="0" y="0"/>
                      <a:ext cx="4443889" cy="4384319"/>
                    </a:xfrm>
                    <a:prstGeom prst="rect">
                      <a:avLst/>
                    </a:prstGeom>
                  </pic:spPr>
                </pic:pic>
              </a:graphicData>
            </a:graphic>
          </wp:inline>
        </w:drawing>
      </w:r>
    </w:p>
    <w:p>
      <w:pPr>
        <w:spacing w:after="200" w:before="60"/>
        <w:jc w:val="center"/>
      </w:pPr>
      <w:r>
        <w:rPr>
          <w:rFonts w:ascii="맑은 고딕" w:cs="맑은 고딕" w:eastAsia="맑은 고딕" w:hAnsi="맑은 고딕"/>
          <w:i/>
          <w:iCs/>
          <w:color w:val="555555"/>
          <w:sz w:val="18"/>
          <w:szCs w:val="18"/>
        </w:rPr>
        <w:t xml:space="preserve">▲ 3가지 다운로드 옵션 (프롬프트 표시 / PDF / PPTX)</w:t>
      </w:r>
    </w:p>
    <w:p>
      <w:pPr>
        <w:pStyle w:val="Heading3"/>
        <w:spacing w:after="120" w:before="280"/>
      </w:pPr>
      <w:r>
        <w:rPr>
          <w:rFonts w:ascii="맑은 고딕" w:cs="맑은 고딕" w:eastAsia="맑은 고딕" w:hAnsi="맑은 고딕"/>
          <w:b/>
          <w:bCs/>
          <w:color w:val="006064"/>
          <w:sz w:val="24"/>
          <w:szCs w:val="24"/>
        </w:rPr>
        <w:t xml:space="preserve">6-7. 소스 최적화 — Claude 결과물을 NLM에 넣으실 때</w:t>
      </w:r>
    </w:p>
    <w:p>
      <w:pPr>
        <w:spacing w:after="80" w:before="80" w:line="360"/>
      </w:pPr>
      <w:r>
        <w:rPr>
          <w:rFonts w:ascii="맑은 고딕" w:cs="맑은 고딕" w:eastAsia="맑은 고딕" w:hAnsi="맑은 고딕"/>
          <w:sz w:val="22"/>
          <w:szCs w:val="22"/>
        </w:rPr>
        <w:t xml:space="preserve">Claude가 생성한 텍스트를 그대로 NotebookLM에 넣으셔도 되지만, 약간의 전처리를 하시면 NotebookLM 산출물의 품질이 크게 향상됩니다.</w:t>
      </w:r>
    </w:p>
    <w:tbl>
      <w:tblPr>
        <w:tblW w:type="dxa" w:w="9360"/>
        <w:tblBorders>
          <w:top w:val="single" w:color="CCCCCC" w:sz="4"/>
          <w:left w:val="single" w:color="CCCCCC" w:sz="4"/>
          <w:bottom w:val="single" w:color="CCCCCC" w:sz="4"/>
          <w:right w:val="single" w:color="CCCCCC" w:sz="4"/>
          <w:insideH w:val="single" w:color="CCCCCC" w:sz="4"/>
          <w:insideV w:val="single" w:color="CCCCCC" w:sz="4"/>
        </w:tblBorders>
      </w:tblPr>
      <w:tblGrid>
        <w:gridCol w:w="2500"/>
        <w:gridCol w:w="3500"/>
        <w:gridCol w:w="3360"/>
      </w:tblGrid>
      <w:tr>
        <w:trPr>
          <w:tblHeader/>
        </w:trPr>
        <w:tc>
          <w:tcPr>
            <w:tcW w:type="dxa" w:w="2500"/>
            <w:shd w:fill="D5E8F0" w:val="clear"/>
            <w:tcMar>
              <w:top w:type="dxa" w:w="120"/>
              <w:left w:type="dxa" w:w="140"/>
              <w:bottom w:type="dxa" w:w="120"/>
              <w:right w:type="dxa" w:w="140"/>
            </w:tcMar>
            <w:vAlign w:val="center"/>
          </w:tcPr>
          <w:p>
            <w:pPr>
              <w:spacing w:after="40" w:before="40" w:line="320"/>
              <w:jc w:val="center"/>
            </w:pPr>
            <w:r>
              <w:rPr>
                <w:rFonts w:ascii="맑은 고딕" w:cs="맑은 고딕" w:eastAsia="맑은 고딕" w:hAnsi="맑은 고딕"/>
                <w:b/>
                <w:bCs/>
                <w:i w:val="false"/>
                <w:iCs w:val="false"/>
                <w:color w:val="1A1A1A"/>
                <w:sz w:val="22"/>
                <w:szCs w:val="22"/>
              </w:rPr>
              <w:t xml:space="preserve">전처리 항목</w:t>
            </w:r>
          </w:p>
        </w:tc>
        <w:tc>
          <w:tcPr>
            <w:tcW w:type="dxa" w:w="3500"/>
            <w:shd w:fill="D5E8F0" w:val="clear"/>
            <w:tcMar>
              <w:top w:type="dxa" w:w="120"/>
              <w:left w:type="dxa" w:w="140"/>
              <w:bottom w:type="dxa" w:w="120"/>
              <w:right w:type="dxa" w:w="140"/>
            </w:tcMar>
            <w:vAlign w:val="center"/>
          </w:tcPr>
          <w:p>
            <w:pPr>
              <w:spacing w:after="40" w:before="40" w:line="320"/>
              <w:jc w:val="center"/>
            </w:pPr>
            <w:r>
              <w:rPr>
                <w:rFonts w:ascii="맑은 고딕" w:cs="맑은 고딕" w:eastAsia="맑은 고딕" w:hAnsi="맑은 고딕"/>
                <w:b/>
                <w:bCs/>
                <w:i w:val="false"/>
                <w:iCs w:val="false"/>
                <w:color w:val="1A1A1A"/>
                <w:sz w:val="22"/>
                <w:szCs w:val="22"/>
              </w:rPr>
              <w:t xml:space="preserve">이유</w:t>
            </w:r>
          </w:p>
        </w:tc>
        <w:tc>
          <w:tcPr>
            <w:tcW w:type="dxa" w:w="3360"/>
            <w:shd w:fill="D5E8F0" w:val="clear"/>
            <w:tcMar>
              <w:top w:type="dxa" w:w="120"/>
              <w:left w:type="dxa" w:w="140"/>
              <w:bottom w:type="dxa" w:w="120"/>
              <w:right w:type="dxa" w:w="140"/>
            </w:tcMar>
            <w:vAlign w:val="center"/>
          </w:tcPr>
          <w:p>
            <w:pPr>
              <w:spacing w:after="40" w:before="40" w:line="320"/>
              <w:jc w:val="center"/>
            </w:pPr>
            <w:r>
              <w:rPr>
                <w:rFonts w:ascii="맑은 고딕" w:cs="맑은 고딕" w:eastAsia="맑은 고딕" w:hAnsi="맑은 고딕"/>
                <w:b/>
                <w:bCs/>
                <w:i w:val="false"/>
                <w:iCs w:val="false"/>
                <w:color w:val="1A1A1A"/>
                <w:sz w:val="22"/>
                <w:szCs w:val="22"/>
              </w:rPr>
              <w:t xml:space="preserve">방법</w:t>
            </w:r>
          </w:p>
        </w:tc>
      </w:tr>
      <w:tr>
        <w:tc>
          <w:tcPr>
            <w:tcW w:type="dxa" w:w="250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bCs/>
                <w:i w:val="false"/>
                <w:iCs w:val="false"/>
                <w:color w:val="006064"/>
                <w:sz w:val="22"/>
                <w:szCs w:val="22"/>
              </w:rPr>
              <w:t xml:space="preserve">핵심 질문 추가</w:t>
            </w:r>
          </w:p>
        </w:tc>
        <w:tc>
          <w:tcPr>
            <w:tcW w:type="dxa" w:w="350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팟캐스트가 이 질문 중심으로 전개</w:t>
            </w:r>
          </w:p>
        </w:tc>
        <w:tc>
          <w:tcPr>
            <w:tcW w:type="dxa" w:w="336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파일 상단에 "핵심 질문:" 섹션 추가</w:t>
            </w:r>
          </w:p>
        </w:tc>
      </w:tr>
      <w:tr>
        <w:tc>
          <w:tcPr>
            <w:tcW w:type="dxa" w:w="250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bCs/>
                <w:i w:val="false"/>
                <w:iCs w:val="false"/>
                <w:color w:val="006064"/>
                <w:sz w:val="22"/>
                <w:szCs w:val="22"/>
              </w:rPr>
              <w:t xml:space="preserve">마크다운 제목 유지</w:t>
            </w:r>
          </w:p>
        </w:tc>
        <w:tc>
          <w:tcPr>
            <w:tcW w:type="dxa" w:w="350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NotebookLM이 문서 구조 잘 파악</w:t>
            </w:r>
          </w:p>
        </w:tc>
        <w:tc>
          <w:tcPr>
            <w:tcW w:type="dxa" w:w="336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 ## 등 마크다운 헤딩 그대로 유지</w:t>
            </w:r>
          </w:p>
        </w:tc>
      </w:tr>
      <w:tr>
        <w:tc>
          <w:tcPr>
            <w:tcW w:type="dxa" w:w="250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bCs/>
                <w:i w:val="false"/>
                <w:iCs w:val="false"/>
                <w:color w:val="006064"/>
                <w:sz w:val="22"/>
                <w:szCs w:val="22"/>
              </w:rPr>
              <w:t xml:space="preserve">참고문헌 분리</w:t>
            </w:r>
          </w:p>
        </w:tc>
        <w:tc>
          <w:tcPr>
            <w:tcW w:type="dxa" w:w="350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팟캐스트에서 어색한 낭독 방지</w:t>
            </w:r>
          </w:p>
        </w:tc>
        <w:tc>
          <w:tcPr>
            <w:tcW w:type="dxa" w:w="336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본문과 참고문헌을 별도 파일로</w:t>
            </w:r>
          </w:p>
        </w:tc>
      </w:tr>
      <w:tr>
        <w:tc>
          <w:tcPr>
            <w:tcW w:type="dxa" w:w="250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bCs/>
                <w:i w:val="false"/>
                <w:iCs w:val="false"/>
                <w:color w:val="006064"/>
                <w:sz w:val="22"/>
                <w:szCs w:val="22"/>
              </w:rPr>
              <w:t xml:space="preserve">용어집 별도 업로드</w:t>
            </w:r>
          </w:p>
        </w:tc>
        <w:tc>
          <w:tcPr>
            <w:tcW w:type="dxa" w:w="350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플래시카드/퀴즈 품질 결정적 향상</w:t>
            </w:r>
          </w:p>
        </w:tc>
        <w:tc>
          <w:tcPr>
            <w:tcW w:type="dxa" w:w="3360"/>
            <w:shd w:fill="FFFFFF"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용어집을 별도 파일로 업로드</w:t>
            </w:r>
          </w:p>
        </w:tc>
      </w:tr>
    </w:tbl>
    <w:p>
      <w:r>
        <w:br w:type="page"/>
      </w:r>
    </w:p>
    <w:p>
      <w:pPr>
        <w:pStyle w:val="Heading1"/>
        <w:spacing w:after="240" w:before="480"/>
      </w:pPr>
      <w:r>
        <w:rPr>
          <w:rFonts w:ascii="맑은 고딕" w:cs="맑은 고딕" w:eastAsia="맑은 고딕" w:hAnsi="맑은 고딕"/>
          <w:b/>
          <w:bCs/>
          <w:color w:val="1A237E"/>
          <w:sz w:val="36"/>
          <w:szCs w:val="36"/>
        </w:rPr>
        <w:t xml:space="preserve">제7장. 마무리 — 전체 프로젝트 완주 총정리</w:t>
      </w:r>
    </w:p>
    <w:p>
      <w:pPr>
        <w:shd w:fill="E8F5E9" w:val="clear"/>
        <w:spacing w:after="240" w:before="240"/>
        <w:jc w:val="center"/>
      </w:pPr>
      <w:r>
        <w:rPr>
          <w:rFonts w:ascii="맑은 고딕" w:cs="맑은 고딕" w:eastAsia="맑은 고딕" w:hAnsi="맑은 고딕"/>
          <w:b/>
          <w:bCs/>
          <w:color w:val="2E7D32"/>
          <w:sz w:val="26"/>
          <w:szCs w:val="26"/>
        </w:rPr>
        <w:t xml:space="preserve">🎉  "사진반 동아리 10단원 사진 강좌" 전 과정 완주 완료</w:t>
      </w:r>
    </w:p>
    <w:p>
      <w:pPr>
        <w:spacing w:after="0" w:before="0"/>
      </w:pPr>
      <w:r>
        <w:rPr>
          <w:rFonts w:ascii="맑은 고딕" w:cs="맑은 고딕" w:eastAsia="맑은 고딕" w:hAnsi="맑은 고딕"/>
          <w:sz w:val="12"/>
          <w:szCs w:val="12"/>
        </w:rPr>
        <w:t xml:space="preserve"/>
      </w:r>
    </w:p>
    <w:p>
      <w:pPr>
        <w:pStyle w:val="Heading3"/>
        <w:spacing w:after="120" w:before="280"/>
      </w:pPr>
      <w:r>
        <w:rPr>
          <w:rFonts w:ascii="맑은 고딕" w:cs="맑은 고딕" w:eastAsia="맑은 고딕" w:hAnsi="맑은 고딕"/>
          <w:b/>
          <w:bCs/>
          <w:color w:val="1A237E"/>
          <w:sz w:val="24"/>
          <w:szCs w:val="24"/>
        </w:rPr>
        <w:t xml:space="preserve">7-1. 전 과정에서 확보하신 자산</w:t>
      </w:r>
    </w:p>
    <w:tbl>
      <w:tblPr>
        <w:tblW w:type="dxa" w:w="9360"/>
        <w:tblBorders>
          <w:top w:val="single" w:color="CCCCCC" w:sz="4"/>
          <w:left w:val="single" w:color="CCCCCC" w:sz="4"/>
          <w:bottom w:val="single" w:color="CCCCCC" w:sz="4"/>
          <w:right w:val="single" w:color="CCCCCC" w:sz="4"/>
          <w:insideH w:val="single" w:color="CCCCCC" w:sz="4"/>
          <w:insideV w:val="single" w:color="CCCCCC" w:sz="4"/>
        </w:tblBorders>
      </w:tblPr>
      <w:tblGrid>
        <w:gridCol w:w="4680"/>
        <w:gridCol w:w="4680"/>
      </w:tblGrid>
      <w:tr>
        <w:trPr>
          <w:tblHeader/>
        </w:trPr>
        <w:tc>
          <w:tcPr>
            <w:tcW w:type="dxa" w:w="4680"/>
            <w:shd w:fill="D5E8F0" w:val="clear"/>
            <w:tcMar>
              <w:top w:type="dxa" w:w="120"/>
              <w:left w:type="dxa" w:w="140"/>
              <w:bottom w:type="dxa" w:w="120"/>
              <w:right w:type="dxa" w:w="140"/>
            </w:tcMar>
            <w:vAlign w:val="center"/>
          </w:tcPr>
          <w:p>
            <w:pPr>
              <w:spacing w:after="40" w:before="40" w:line="320"/>
              <w:jc w:val="center"/>
            </w:pPr>
            <w:r>
              <w:rPr>
                <w:rFonts w:ascii="맑은 고딕" w:cs="맑은 고딕" w:eastAsia="맑은 고딕" w:hAnsi="맑은 고딕"/>
                <w:b/>
                <w:bCs/>
                <w:i w:val="false"/>
                <w:iCs w:val="false"/>
                <w:color w:val="1A1A1A"/>
                <w:sz w:val="22"/>
                <w:szCs w:val="22"/>
              </w:rPr>
              <w:t xml:space="preserve">📦 SenGPT 측 산출물</w:t>
            </w:r>
          </w:p>
        </w:tc>
        <w:tc>
          <w:tcPr>
            <w:tcW w:type="dxa" w:w="4680"/>
            <w:shd w:fill="D5E8F0" w:val="clear"/>
            <w:tcMar>
              <w:top w:type="dxa" w:w="120"/>
              <w:left w:type="dxa" w:w="140"/>
              <w:bottom w:type="dxa" w:w="120"/>
              <w:right w:type="dxa" w:w="140"/>
            </w:tcMar>
            <w:vAlign w:val="center"/>
          </w:tcPr>
          <w:p>
            <w:pPr>
              <w:spacing w:after="40" w:before="40" w:line="320"/>
              <w:jc w:val="center"/>
            </w:pPr>
            <w:r>
              <w:rPr>
                <w:rFonts w:ascii="맑은 고딕" w:cs="맑은 고딕" w:eastAsia="맑은 고딕" w:hAnsi="맑은 고딕"/>
                <w:b/>
                <w:bCs/>
                <w:i w:val="false"/>
                <w:iCs w:val="false"/>
                <w:color w:val="1A1A1A"/>
                <w:sz w:val="22"/>
                <w:szCs w:val="22"/>
              </w:rPr>
              <w:t xml:space="preserve">🎬 NotebookLM 측 산출물</w:t>
            </w:r>
          </w:p>
        </w:tc>
      </w:tr>
      <w:tr>
        <w:tc>
          <w:tcPr>
            <w:tcW w:type="dxa" w:w="4680"/>
            <w:shd w:fill="FFEBEE"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 10단원 원본 텍스트 (각 약 13,900자)
• 10단원 워크시트 세트
• 10단원 NLM용 프롬프트 세트</w:t>
            </w:r>
          </w:p>
        </w:tc>
        <w:tc>
          <w:tcPr>
            <w:tcW w:type="dxa" w:w="4680"/>
            <w:shd w:fill="E0F7FA" w:val="clear"/>
            <w:tcMar>
              <w:top w:type="dxa" w:w="120"/>
              <w:left w:type="dxa" w:w="140"/>
              <w:bottom w:type="dxa" w:w="120"/>
              <w:right w:type="dxa" w:w="140"/>
            </w:tcMar>
            <w:vAlign w:val="center"/>
          </w:tcPr>
          <w:p>
            <w:pPr>
              <w:spacing w:after="40" w:before="40" w:line="320"/>
              <w:jc w:val="left"/>
            </w:pPr>
            <w:r>
              <w:rPr>
                <w:rFonts w:ascii="맑은 고딕" w:cs="맑은 고딕" w:eastAsia="맑은 고딕" w:hAnsi="맑은 고딕"/>
                <w:b w:val="false"/>
                <w:bCs w:val="false"/>
                <w:i w:val="false"/>
                <w:iCs w:val="false"/>
                <w:color w:val="1A1A1A"/>
                <w:sz w:val="22"/>
                <w:szCs w:val="22"/>
              </w:rPr>
              <w:t xml:space="preserve">• 단원별 노트북 10개 + 종합 노트북 2개
• 팟캐스트·슬라이드·마인드맵·인포그래픽
• 플래시카드·퀴즈·데이터 표</w:t>
            </w:r>
          </w:p>
        </w:tc>
      </w:tr>
    </w:tbl>
    <w:p>
      <w:pPr>
        <w:spacing w:after="0" w:before="0"/>
      </w:pPr>
      <w:r>
        <w:rPr>
          <w:rFonts w:ascii="맑은 고딕" w:cs="맑은 고딕" w:eastAsia="맑은 고딕" w:hAnsi="맑은 고딕"/>
          <w:sz w:val="12"/>
          <w:szCs w:val="12"/>
        </w:rPr>
        <w:t xml:space="preserve"/>
      </w:r>
    </w:p>
    <w:p>
      <w:pPr>
        <w:pStyle w:val="Heading3"/>
        <w:spacing w:after="120" w:before="280"/>
      </w:pPr>
      <w:r>
        <w:rPr>
          <w:rFonts w:ascii="맑은 고딕" w:cs="맑은 고딕" w:eastAsia="맑은 고딕" w:hAnsi="맑은 고딕"/>
          <w:b/>
          <w:bCs/>
          <w:color w:val="1A237E"/>
          <w:sz w:val="24"/>
          <w:szCs w:val="24"/>
        </w:rPr>
        <w:t xml:space="preserve">7-2. 전 과정에서의 두 도구 역할 총정리</w:t>
      </w:r>
    </w:p>
    <w:tbl>
      <w:tblPr>
        <w:tblW w:type="dxa" w:w="9360"/>
        <w:tblBorders>
          <w:top w:val="single" w:color="CCCCCC" w:sz="4"/>
          <w:left w:val="single" w:color="CCCCCC" w:sz="4"/>
          <w:bottom w:val="single" w:color="CCCCCC" w:sz="4"/>
          <w:right w:val="single" w:color="CCCCCC" w:sz="4"/>
          <w:insideH w:val="single" w:color="CCCCCC" w:sz="4"/>
          <w:insideV w:val="single" w:color="CCCCCC" w:sz="4"/>
        </w:tblBorders>
      </w:tblPr>
      <w:tblGrid>
        <w:gridCol w:w="2400"/>
        <w:gridCol w:w="3480"/>
        <w:gridCol w:w="3480"/>
      </w:tblGrid>
      <w:tr>
        <w:trPr>
          <w:tblHeader/>
        </w:trPr>
        <w:tc>
          <w:tcPr>
            <w:tcW w:type="dxa" w:w="2400"/>
            <w:shd w:fill="D5E8F0" w:val="clear"/>
            <w:tcMar>
              <w:top w:type="dxa" w:w="120"/>
              <w:left w:type="dxa" w:w="140"/>
              <w:bottom w:type="dxa" w:w="120"/>
              <w:right w:type="dxa" w:w="140"/>
            </w:tcMar>
            <w:vAlign w:val="center"/>
          </w:tcPr>
          <w:p>
            <w:pPr>
              <w:spacing w:after="40" w:before="40" w:line="320"/>
              <w:jc w:val="center"/>
            </w:pPr>
            <w:r>
              <w:rPr>
                <w:rFonts w:ascii="맑은 고딕" w:cs="맑은 고딕" w:eastAsia="맑은 고딕" w:hAnsi="맑은 고딕"/>
                <w:b/>
                <w:bCs/>
                <w:i w:val="false"/>
                <w:iCs w:val="false"/>
                <w:color w:val="1A1A1A"/>
                <w:sz w:val="22"/>
                <w:szCs w:val="22"/>
              </w:rPr>
              <w:t xml:space="preserve">단계</w:t>
            </w:r>
          </w:p>
        </w:tc>
        <w:tc>
          <w:tcPr>
            <w:tcW w:type="dxa" w:w="3480"/>
            <w:shd w:fill="D5E8F0" w:val="clear"/>
            <w:tcMar>
              <w:top w:type="dxa" w:w="120"/>
              <w:left w:type="dxa" w:w="140"/>
              <w:bottom w:type="dxa" w:w="120"/>
              <w:right w:type="dxa" w:w="140"/>
            </w:tcMar>
            <w:vAlign w:val="center"/>
          </w:tcPr>
          <w:p>
            <w:pPr>
              <w:spacing w:after="40" w:before="40" w:line="320"/>
              <w:jc w:val="center"/>
            </w:pPr>
            <w:r>
              <w:rPr>
                <w:rFonts w:ascii="맑은 고딕" w:cs="맑은 고딕" w:eastAsia="맑은 고딕" w:hAnsi="맑은 고딕"/>
                <w:b/>
                <w:bCs/>
                <w:i w:val="false"/>
                <w:iCs w:val="false"/>
                <w:color w:val="1A1A1A"/>
                <w:sz w:val="22"/>
                <w:szCs w:val="22"/>
              </w:rPr>
              <w:t xml:space="preserve">SenGPT (Claude)</w:t>
            </w:r>
          </w:p>
        </w:tc>
        <w:tc>
          <w:tcPr>
            <w:tcW w:type="dxa" w:w="3480"/>
            <w:shd w:fill="D5E8F0" w:val="clear"/>
            <w:tcMar>
              <w:top w:type="dxa" w:w="120"/>
              <w:left w:type="dxa" w:w="140"/>
              <w:bottom w:type="dxa" w:w="120"/>
              <w:right w:type="dxa" w:w="140"/>
            </w:tcMar>
            <w:vAlign w:val="center"/>
          </w:tcPr>
          <w:p>
            <w:pPr>
              <w:spacing w:after="40" w:before="40" w:line="320"/>
              <w:jc w:val="center"/>
            </w:pPr>
            <w:r>
              <w:rPr>
                <w:rFonts w:ascii="맑은 고딕" w:cs="맑은 고딕" w:eastAsia="맑은 고딕" w:hAnsi="맑은 고딕"/>
                <w:b/>
                <w:bCs/>
                <w:i w:val="false"/>
                <w:iCs w:val="false"/>
                <w:color w:val="1A1A1A"/>
                <w:sz w:val="22"/>
                <w:szCs w:val="22"/>
              </w:rPr>
              <w:t xml:space="preserve">NotebookLM</w:t>
            </w:r>
          </w:p>
        </w:tc>
      </w:tr>
      <w:tr>
        <w:tc>
          <w:tcPr>
            <w:tcW w:type="dxa" w:w="2400"/>
            <w:shd w:fill="FFFFFF" w:val="clear"/>
            <w:tcMar>
              <w:top w:type="dxa" w:w="120"/>
              <w:left w:type="dxa" w:w="140"/>
              <w:bottom w:type="dxa" w:w="120"/>
              <w:right w:type="dxa" w:w="140"/>
            </w:tcMar>
            <w:vAlign w:val="center"/>
          </w:tcPr>
          <w:p>
            <w:pPr>
              <w:spacing w:after="40" w:before="40" w:line="320"/>
              <w:jc w:val="center"/>
            </w:pPr>
            <w:r>
              <w:rPr>
                <w:rFonts w:ascii="맑은 고딕" w:cs="맑은 고딕" w:eastAsia="맑은 고딕" w:hAnsi="맑은 고딕"/>
                <w:b/>
                <w:bCs/>
                <w:i w:val="false"/>
                <w:iCs w:val="false"/>
                <w:color w:val="1A237E"/>
                <w:sz w:val="22"/>
                <w:szCs w:val="22"/>
              </w:rPr>
              <w:t xml:space="preserve">사전 준비</w:t>
            </w:r>
          </w:p>
        </w:tc>
        <w:tc>
          <w:tcPr>
            <w:tcW w:type="dxa" w:w="3480"/>
            <w:shd w:fill="FFFFFF" w:val="clear"/>
            <w:tcMar>
              <w:top w:type="dxa" w:w="120"/>
              <w:left w:type="dxa" w:w="140"/>
              <w:bottom w:type="dxa" w:w="120"/>
              <w:right w:type="dxa" w:w="140"/>
            </w:tcMar>
            <w:vAlign w:val="center"/>
          </w:tcPr>
          <w:p>
            <w:pPr>
              <w:spacing w:after="40" w:before="40" w:line="320"/>
              <w:jc w:val="center"/>
            </w:pPr>
            <w:r>
              <w:rPr>
                <w:rFonts w:ascii="맑은 고딕" w:cs="맑은 고딕" w:eastAsia="맑은 고딕" w:hAnsi="맑은 고딕"/>
                <w:b w:val="false"/>
                <w:bCs w:val="false"/>
                <w:i w:val="false"/>
                <w:iCs w:val="false"/>
                <w:color w:val="555555"/>
                <w:sz w:val="22"/>
                <w:szCs w:val="22"/>
              </w:rPr>
              <w:t xml:space="preserve">—</w:t>
            </w:r>
          </w:p>
        </w:tc>
        <w:tc>
          <w:tcPr>
            <w:tcW w:type="dxa" w:w="3480"/>
            <w:shd w:fill="FFFFFF" w:val="clear"/>
            <w:tcMar>
              <w:top w:type="dxa" w:w="120"/>
              <w:left w:type="dxa" w:w="140"/>
              <w:bottom w:type="dxa" w:w="120"/>
              <w:right w:type="dxa" w:w="140"/>
            </w:tcMar>
            <w:vAlign w:val="center"/>
          </w:tcPr>
          <w:p>
            <w:pPr>
              <w:spacing w:after="40" w:before="40" w:line="320"/>
              <w:jc w:val="center"/>
            </w:pPr>
            <w:r>
              <w:rPr>
                <w:rFonts w:ascii="맑은 고딕" w:cs="맑은 고딕" w:eastAsia="맑은 고딕" w:hAnsi="맑은 고딕"/>
                <w:b/>
                <w:bCs/>
                <w:i w:val="false"/>
                <w:iCs w:val="false"/>
                <w:color w:val="006064"/>
                <w:sz w:val="22"/>
                <w:szCs w:val="22"/>
              </w:rPr>
              <w:t xml:space="preserve">Deep Research로 개요 수집</w:t>
            </w:r>
          </w:p>
        </w:tc>
      </w:tr>
      <w:tr>
        <w:tc>
          <w:tcPr>
            <w:tcW w:type="dxa" w:w="2400"/>
            <w:shd w:fill="FFFFFF" w:val="clear"/>
            <w:tcMar>
              <w:top w:type="dxa" w:w="120"/>
              <w:left w:type="dxa" w:w="140"/>
              <w:bottom w:type="dxa" w:w="120"/>
              <w:right w:type="dxa" w:w="140"/>
            </w:tcMar>
            <w:vAlign w:val="center"/>
          </w:tcPr>
          <w:p>
            <w:pPr>
              <w:spacing w:after="40" w:before="40" w:line="320"/>
              <w:jc w:val="center"/>
            </w:pPr>
            <w:r>
              <w:rPr>
                <w:rFonts w:ascii="맑은 고딕" w:cs="맑은 고딕" w:eastAsia="맑은 고딕" w:hAnsi="맑은 고딕"/>
                <w:b/>
                <w:bCs/>
                <w:i w:val="false"/>
                <w:iCs w:val="false"/>
                <w:color w:val="1A237E"/>
                <w:sz w:val="22"/>
                <w:szCs w:val="22"/>
              </w:rPr>
              <w:t xml:space="preserve">STEP 1~2 (설계)</w:t>
            </w:r>
          </w:p>
        </w:tc>
        <w:tc>
          <w:tcPr>
            <w:tcW w:type="dxa" w:w="3480"/>
            <w:shd w:fill="FFFFFF" w:val="clear"/>
            <w:tcMar>
              <w:top w:type="dxa" w:w="120"/>
              <w:left w:type="dxa" w:w="140"/>
              <w:bottom w:type="dxa" w:w="120"/>
              <w:right w:type="dxa" w:w="140"/>
            </w:tcMar>
            <w:vAlign w:val="center"/>
          </w:tcPr>
          <w:p>
            <w:pPr>
              <w:spacing w:after="40" w:before="40" w:line="320"/>
              <w:jc w:val="center"/>
            </w:pPr>
            <w:r>
              <w:rPr>
                <w:rFonts w:ascii="맑은 고딕" w:cs="맑은 고딕" w:eastAsia="맑은 고딕" w:hAnsi="맑은 고딕"/>
                <w:b/>
                <w:bCs/>
                <w:i w:val="false"/>
                <w:iCs w:val="false"/>
                <w:color w:val="E65100"/>
                <w:sz w:val="22"/>
                <w:szCs w:val="22"/>
              </w:rPr>
              <w:t xml:space="preserve">도우미 에이전트로 설계도 생성</w:t>
            </w:r>
          </w:p>
        </w:tc>
        <w:tc>
          <w:tcPr>
            <w:tcW w:type="dxa" w:w="3480"/>
            <w:shd w:fill="FFFFFF" w:val="clear"/>
            <w:tcMar>
              <w:top w:type="dxa" w:w="120"/>
              <w:left w:type="dxa" w:w="140"/>
              <w:bottom w:type="dxa" w:w="120"/>
              <w:right w:type="dxa" w:w="140"/>
            </w:tcMar>
            <w:vAlign w:val="center"/>
          </w:tcPr>
          <w:p>
            <w:pPr>
              <w:spacing w:after="40" w:before="40" w:line="320"/>
              <w:jc w:val="center"/>
            </w:pPr>
            <w:r>
              <w:rPr>
                <w:rFonts w:ascii="맑은 고딕" w:cs="맑은 고딕" w:eastAsia="맑은 고딕" w:hAnsi="맑은 고딕"/>
                <w:b w:val="false"/>
                <w:bCs w:val="false"/>
                <w:i w:val="false"/>
                <w:iCs w:val="false"/>
                <w:color w:val="555555"/>
                <w:sz w:val="22"/>
                <w:szCs w:val="22"/>
              </w:rPr>
              <w:t xml:space="preserve">—</w:t>
            </w:r>
          </w:p>
        </w:tc>
      </w:tr>
      <w:tr>
        <w:tc>
          <w:tcPr>
            <w:tcW w:type="dxa" w:w="2400"/>
            <w:shd w:fill="FFFFFF" w:val="clear"/>
            <w:tcMar>
              <w:top w:type="dxa" w:w="120"/>
              <w:left w:type="dxa" w:w="140"/>
              <w:bottom w:type="dxa" w:w="120"/>
              <w:right w:type="dxa" w:w="140"/>
            </w:tcMar>
            <w:vAlign w:val="center"/>
          </w:tcPr>
          <w:p>
            <w:pPr>
              <w:spacing w:after="40" w:before="40" w:line="320"/>
              <w:jc w:val="center"/>
            </w:pPr>
            <w:r>
              <w:rPr>
                <w:rFonts w:ascii="맑은 고딕" w:cs="맑은 고딕" w:eastAsia="맑은 고딕" w:hAnsi="맑은 고딕"/>
                <w:b/>
                <w:bCs/>
                <w:i w:val="false"/>
                <w:iCs w:val="false"/>
                <w:color w:val="1A237E"/>
                <w:sz w:val="22"/>
                <w:szCs w:val="22"/>
              </w:rPr>
              <w:t xml:space="preserve">STEP 3~4 (생산)</w:t>
            </w:r>
          </w:p>
        </w:tc>
        <w:tc>
          <w:tcPr>
            <w:tcW w:type="dxa" w:w="3480"/>
            <w:shd w:fill="FFFFFF" w:val="clear"/>
            <w:tcMar>
              <w:top w:type="dxa" w:w="120"/>
              <w:left w:type="dxa" w:w="140"/>
              <w:bottom w:type="dxa" w:w="120"/>
              <w:right w:type="dxa" w:w="140"/>
            </w:tcMar>
            <w:vAlign w:val="center"/>
          </w:tcPr>
          <w:p>
            <w:pPr>
              <w:spacing w:after="40" w:before="40" w:line="320"/>
              <w:jc w:val="center"/>
            </w:pPr>
            <w:r>
              <w:rPr>
                <w:rFonts w:ascii="맑은 고딕" w:cs="맑은 고딕" w:eastAsia="맑은 고딕" w:hAnsi="맑은 고딕"/>
                <w:b/>
                <w:bCs/>
                <w:i w:val="false"/>
                <w:iCs w:val="false"/>
                <w:color w:val="C62828"/>
                <w:sz w:val="22"/>
                <w:szCs w:val="22"/>
              </w:rPr>
              <w:t xml:space="preserve">10단원 텍스트 대량 생성</w:t>
            </w:r>
          </w:p>
        </w:tc>
        <w:tc>
          <w:tcPr>
            <w:tcW w:type="dxa" w:w="3480"/>
            <w:shd w:fill="FFFFFF" w:val="clear"/>
            <w:tcMar>
              <w:top w:type="dxa" w:w="120"/>
              <w:left w:type="dxa" w:w="140"/>
              <w:bottom w:type="dxa" w:w="120"/>
              <w:right w:type="dxa" w:w="140"/>
            </w:tcMar>
            <w:vAlign w:val="center"/>
          </w:tcPr>
          <w:p>
            <w:pPr>
              <w:spacing w:after="40" w:before="40" w:line="320"/>
              <w:jc w:val="center"/>
            </w:pPr>
            <w:r>
              <w:rPr>
                <w:rFonts w:ascii="맑은 고딕" w:cs="맑은 고딕" w:eastAsia="맑은 고딕" w:hAnsi="맑은 고딕"/>
                <w:b w:val="false"/>
                <w:bCs w:val="false"/>
                <w:i w:val="false"/>
                <w:iCs w:val="false"/>
                <w:color w:val="555555"/>
                <w:sz w:val="22"/>
                <w:szCs w:val="22"/>
              </w:rPr>
              <w:t xml:space="preserve">—</w:t>
            </w:r>
          </w:p>
        </w:tc>
      </w:tr>
      <w:tr>
        <w:tc>
          <w:tcPr>
            <w:tcW w:type="dxa" w:w="2400"/>
            <w:shd w:fill="FFFFFF" w:val="clear"/>
            <w:tcMar>
              <w:top w:type="dxa" w:w="120"/>
              <w:left w:type="dxa" w:w="140"/>
              <w:bottom w:type="dxa" w:w="120"/>
              <w:right w:type="dxa" w:w="140"/>
            </w:tcMar>
            <w:vAlign w:val="center"/>
          </w:tcPr>
          <w:p>
            <w:pPr>
              <w:spacing w:after="40" w:before="40" w:line="320"/>
              <w:jc w:val="center"/>
            </w:pPr>
            <w:r>
              <w:rPr>
                <w:rFonts w:ascii="맑은 고딕" w:cs="맑은 고딕" w:eastAsia="맑은 고딕" w:hAnsi="맑은 고딕"/>
                <w:b/>
                <w:bCs/>
                <w:i w:val="false"/>
                <w:iCs w:val="false"/>
                <w:color w:val="1A237E"/>
                <w:sz w:val="22"/>
                <w:szCs w:val="22"/>
              </w:rPr>
              <w:t xml:space="preserve">STEP 5 (확장)</w:t>
            </w:r>
          </w:p>
        </w:tc>
        <w:tc>
          <w:tcPr>
            <w:tcW w:type="dxa" w:w="3480"/>
            <w:shd w:fill="FFFFFF" w:val="clear"/>
            <w:tcMar>
              <w:top w:type="dxa" w:w="120"/>
              <w:left w:type="dxa" w:w="140"/>
              <w:bottom w:type="dxa" w:w="120"/>
              <w:right w:type="dxa" w:w="140"/>
            </w:tcMar>
            <w:vAlign w:val="center"/>
          </w:tcPr>
          <w:p>
            <w:pPr>
              <w:spacing w:after="40" w:before="40" w:line="320"/>
              <w:jc w:val="center"/>
            </w:pPr>
            <w:r>
              <w:rPr>
                <w:rFonts w:ascii="맑은 고딕" w:cs="맑은 고딕" w:eastAsia="맑은 고딕" w:hAnsi="맑은 고딕"/>
                <w:b w:val="false"/>
                <w:bCs w:val="false"/>
                <w:i w:val="false"/>
                <w:iCs w:val="false"/>
                <w:color w:val="555555"/>
                <w:sz w:val="22"/>
                <w:szCs w:val="22"/>
              </w:rPr>
              <w:t xml:space="preserve">(프롬프트 제공)</w:t>
            </w:r>
          </w:p>
        </w:tc>
        <w:tc>
          <w:tcPr>
            <w:tcW w:type="dxa" w:w="3480"/>
            <w:shd w:fill="FFFFFF" w:val="clear"/>
            <w:tcMar>
              <w:top w:type="dxa" w:w="120"/>
              <w:left w:type="dxa" w:w="140"/>
              <w:bottom w:type="dxa" w:w="120"/>
              <w:right w:type="dxa" w:w="140"/>
            </w:tcMar>
            <w:vAlign w:val="center"/>
          </w:tcPr>
          <w:p>
            <w:pPr>
              <w:spacing w:after="40" w:before="40" w:line="320"/>
              <w:jc w:val="center"/>
            </w:pPr>
            <w:r>
              <w:rPr>
                <w:rFonts w:ascii="맑은 고딕" w:cs="맑은 고딕" w:eastAsia="맑은 고딕" w:hAnsi="맑은 고딕"/>
                <w:b/>
                <w:bCs/>
                <w:i w:val="false"/>
                <w:iCs w:val="false"/>
                <w:color w:val="006064"/>
                <w:sz w:val="22"/>
                <w:szCs w:val="22"/>
              </w:rPr>
              <w:t xml:space="preserve">멀티미디어 2차 생성</w:t>
            </w:r>
          </w:p>
        </w:tc>
      </w:tr>
    </w:tbl>
    <w:p>
      <w:pPr>
        <w:spacing w:after="0" w:before="0"/>
      </w:pPr>
      <w:r>
        <w:rPr>
          <w:rFonts w:ascii="맑은 고딕" w:cs="맑은 고딕" w:eastAsia="맑은 고딕" w:hAnsi="맑은 고딕"/>
          <w:sz w:val="12"/>
          <w:szCs w:val="12"/>
        </w:rPr>
        <w:t xml:space="preserve"/>
      </w:r>
    </w:p>
    <w:p>
      <w:pPr>
        <w:pStyle w:val="Heading3"/>
        <w:spacing w:after="120" w:before="280"/>
      </w:pPr>
      <w:r>
        <w:rPr>
          <w:rFonts w:ascii="맑은 고딕" w:cs="맑은 고딕" w:eastAsia="맑은 고딕" w:hAnsi="맑은 고딕"/>
          <w:b/>
          <w:bCs/>
          <w:color w:val="1A237E"/>
          <w:sz w:val="24"/>
          <w:szCs w:val="24"/>
        </w:rPr>
        <w:t xml:space="preserve">7-3. 제1부 종합본과의 연결</w:t>
      </w:r>
    </w:p>
    <w:p>
      <w:pPr>
        <w:spacing w:after="80" w:before="80" w:line="360"/>
      </w:pPr>
      <w:r>
        <w:rPr>
          <w:rFonts w:ascii="맑은 고딕" w:cs="맑은 고딕" w:eastAsia="맑은 고딕" w:hAnsi="맑은 고딕"/>
          <w:sz w:val="22"/>
          <w:szCs w:val="22"/>
        </w:rPr>
        <w:t xml:space="preserve">본 매뉴얼의 전 과정에서 제1부의 스킬·역량·원리가 다음과 같이 실제로 적용되었습니다.</w:t>
      </w:r>
    </w:p>
    <w:p>
      <w:pPr>
        <w:pStyle w:val="ListParagraph"/>
        <w:numPr>
          <w:ilvl w:val="0"/>
          <w:numId w:val="3"/>
        </w:numPr>
        <w:spacing w:after="40" w:before="40" w:line="340"/>
      </w:pPr>
      <w:r>
        <w:rPr>
          <w:rFonts w:ascii="맑은 고딕" w:cs="맑은 고딕" w:eastAsia="맑은 고딕" w:hAnsi="맑은 고딕"/>
          <w:b/>
          <w:bCs/>
          <w:sz w:val="22"/>
          <w:szCs w:val="22"/>
        </w:rPr>
        <w:t xml:space="preserve">원리 ❶(맥락 먼저)</w:t>
      </w:r>
      <w:r>
        <w:rPr>
          <w:rFonts w:ascii="맑은 고딕" w:cs="맑은 고딕" w:eastAsia="맑은 고딕" w:hAnsi="맑은 고딕"/>
          <w:sz w:val="22"/>
          <w:szCs w:val="22"/>
        </w:rPr>
        <w:t xml:space="preserve"> — STEP 2의 6가지 핵심 구성 요소 프롬프트</w:t>
      </w:r>
    </w:p>
    <w:p>
      <w:pPr>
        <w:pStyle w:val="ListParagraph"/>
        <w:numPr>
          <w:ilvl w:val="0"/>
          <w:numId w:val="3"/>
        </w:numPr>
        <w:spacing w:after="40" w:before="40" w:line="340"/>
      </w:pPr>
      <w:r>
        <w:rPr>
          <w:rFonts w:ascii="맑은 고딕" w:cs="맑은 고딕" w:eastAsia="맑은 고딕" w:hAnsi="맑은 고딕"/>
          <w:b/>
          <w:bCs/>
          <w:sz w:val="22"/>
          <w:szCs w:val="22"/>
        </w:rPr>
        <w:t xml:space="preserve">원리 ❼(단계별 접근)</w:t>
      </w:r>
      <w:r>
        <w:rPr>
          <w:rFonts w:ascii="맑은 고딕" w:cs="맑은 고딕" w:eastAsia="맑은 고딕" w:hAnsi="맑은 고딕"/>
          <w:sz w:val="22"/>
          <w:szCs w:val="22"/>
        </w:rPr>
        <w:t xml:space="preserve"> — 설계 → 생산 → 확장의 6단계 구조</w:t>
      </w:r>
    </w:p>
    <w:p>
      <w:pPr>
        <w:pStyle w:val="ListParagraph"/>
        <w:numPr>
          <w:ilvl w:val="0"/>
          <w:numId w:val="3"/>
        </w:numPr>
        <w:spacing w:after="40" w:before="40" w:line="340"/>
      </w:pPr>
      <w:r>
        <w:rPr>
          <w:rFonts w:ascii="맑은 고딕" w:cs="맑은 고딕" w:eastAsia="맑은 고딕" w:hAnsi="맑은 고딕"/>
          <w:b/>
          <w:bCs/>
          <w:sz w:val="22"/>
          <w:szCs w:val="22"/>
        </w:rPr>
        <w:t xml:space="preserve">스킬 5(워크플로우 최적화)</w:t>
      </w:r>
      <w:r>
        <w:rPr>
          <w:rFonts w:ascii="맑은 고딕" w:cs="맑은 고딕" w:eastAsia="맑은 고딕" w:hAnsi="맑은 고딕"/>
          <w:sz w:val="22"/>
          <w:szCs w:val="22"/>
        </w:rPr>
        <w:t xml:space="preserve"> — 단원별 채팅 분리, 이원화 전략</w:t>
      </w:r>
    </w:p>
    <w:p>
      <w:pPr>
        <w:pStyle w:val="ListParagraph"/>
        <w:numPr>
          <w:ilvl w:val="0"/>
          <w:numId w:val="3"/>
        </w:numPr>
        <w:spacing w:after="40" w:before="40" w:line="340"/>
      </w:pPr>
      <w:r>
        <w:rPr>
          <w:rFonts w:ascii="맑은 고딕" w:cs="맑은 고딕" w:eastAsia="맑은 고딕" w:hAnsi="맑은 고딕"/>
          <w:b/>
          <w:bCs/>
          <w:sz w:val="22"/>
          <w:szCs w:val="22"/>
        </w:rPr>
        <w:t xml:space="preserve">스킬 4(출력 형식 제어)</w:t>
      </w:r>
      <w:r>
        <w:rPr>
          <w:rFonts w:ascii="맑은 고딕" w:cs="맑은 고딕" w:eastAsia="맑은 고딕" w:hAnsi="맑은 고딕"/>
          <w:sz w:val="22"/>
          <w:szCs w:val="22"/>
        </w:rPr>
        <w:t xml:space="preserve"> — "13,000자 / 3단 구조 / 15장"</w:t>
      </w:r>
    </w:p>
    <w:p>
      <w:pPr>
        <w:pStyle w:val="ListParagraph"/>
        <w:numPr>
          <w:ilvl w:val="0"/>
          <w:numId w:val="3"/>
        </w:numPr>
        <w:spacing w:after="40" w:before="40" w:line="340"/>
      </w:pPr>
      <w:r>
        <w:rPr>
          <w:rFonts w:ascii="맑은 고딕" w:cs="맑은 고딕" w:eastAsia="맑은 고딕" w:hAnsi="맑은 고딕"/>
          <w:b/>
          <w:bCs/>
          <w:sz w:val="22"/>
          <w:szCs w:val="22"/>
        </w:rPr>
        <w:t xml:space="preserve">제6부(Claude 프로젝트 = 7원리 자동화)</w:t>
      </w:r>
      <w:r>
        <w:rPr>
          <w:rFonts w:ascii="맑은 고딕" w:cs="맑은 고딕" w:eastAsia="맑은 고딕" w:hAnsi="맑은 고딕"/>
          <w:sz w:val="22"/>
          <w:szCs w:val="22"/>
        </w:rPr>
        <w:t xml:space="preserve"> — 두 에이전트 이원화</w:t>
      </w:r>
    </w:p>
    <w:p>
      <w:pPr>
        <w:spacing w:after="0" w:before="0"/>
      </w:pPr>
      <w:r>
        <w:rPr>
          <w:rFonts w:ascii="맑은 고딕" w:cs="맑은 고딕" w:eastAsia="맑은 고딕" w:hAnsi="맑은 고딕"/>
          <w:sz w:val="12"/>
          <w:szCs w:val="12"/>
        </w:rPr>
        <w:t xml:space="preserve"/>
      </w:r>
    </w:p>
    <w:p>
      <w:pPr>
        <w:spacing w:after="240" w:before="240"/>
        <w:jc w:val="center"/>
      </w:pPr>
      <w:r>
        <w:rPr>
          <w:rFonts w:ascii="맑은 고딕" w:cs="맑은 고딕" w:eastAsia="맑은 고딕" w:hAnsi="맑은 고딕"/>
          <w:color w:val="CCCCCC"/>
          <w:sz w:val="20"/>
          <w:szCs w:val="20"/>
        </w:rPr>
        <w:t xml:space="preserve">━━━━━━━━━━━━━━━━━━━━</w:t>
      </w:r>
    </w:p>
    <w:p>
      <w:pPr>
        <w:spacing w:after="120" w:before="360"/>
        <w:jc w:val="center"/>
      </w:pPr>
      <w:r>
        <w:rPr>
          <w:rFonts w:ascii="맑은 고딕" w:cs="맑은 고딕" w:eastAsia="맑은 고딕" w:hAnsi="맑은 고딕"/>
          <w:color w:val="555555"/>
          <w:sz w:val="18"/>
          <w:szCs w:val="18"/>
        </w:rPr>
        <w:t xml:space="preserve">CORE MESSAGE</w:t>
      </w:r>
    </w:p>
    <w:p>
      <w:pPr>
        <w:spacing w:after="120" w:before="120"/>
        <w:jc w:val="center"/>
      </w:pPr>
      <w:r>
        <w:rPr>
          <w:rFonts w:ascii="맑은 고딕" w:cs="맑은 고딕" w:eastAsia="맑은 고딕" w:hAnsi="맑은 고딕"/>
          <w:b/>
          <w:bCs/>
          <w:color w:val="1A237E"/>
          <w:sz w:val="36"/>
          <w:szCs w:val="36"/>
        </w:rPr>
        <w:t xml:space="preserve">"AI는 도구입니다."</w:t>
      </w:r>
    </w:p>
    <w:p>
      <w:pPr>
        <w:spacing w:after="240" w:before="240"/>
        <w:jc w:val="center"/>
      </w:pPr>
      <w:r>
        <w:rPr>
          <w:rFonts w:ascii="맑은 고딕" w:cs="맑은 고딕" w:eastAsia="맑은 고딕" w:hAnsi="맑은 고딕"/>
          <w:color w:val="1A1A1A"/>
          <w:sz w:val="22"/>
          <w:szCs w:val="22"/>
        </w:rPr>
        <w:t xml:space="preserve">최종적으로 수업의 방향을 결정하고, 컨텐츠의 품질을 판단하며,</w:t>
      </w:r>
    </w:p>
    <w:p>
      <w:pPr>
        <w:spacing w:after="240" w:before="0"/>
        <w:jc w:val="center"/>
      </w:pPr>
      <w:r>
        <w:rPr>
          <w:rFonts w:ascii="맑은 고딕" w:cs="맑은 고딕" w:eastAsia="맑은 고딕" w:hAnsi="맑은 고딕"/>
          <w:color w:val="1A1A1A"/>
          <w:sz w:val="22"/>
          <w:szCs w:val="22"/>
        </w:rPr>
        <w:t xml:space="preserve">학생들에게 맞게 조정하는 것은 </w:t>
      </w:r>
      <w:r>
        <w:rPr>
          <w:rFonts w:ascii="맑은 고딕" w:cs="맑은 고딕" w:eastAsia="맑은 고딕" w:hAnsi="맑은 고딕"/>
          <w:b/>
          <w:bCs/>
          <w:color w:val="1A237E"/>
          <w:sz w:val="22"/>
          <w:szCs w:val="22"/>
        </w:rPr>
        <w:t xml:space="preserve">선생님의 전문성</w:t>
      </w:r>
      <w:r>
        <w:rPr>
          <w:rFonts w:ascii="맑은 고딕" w:cs="맑은 고딕" w:eastAsia="맑은 고딕" w:hAnsi="맑은 고딕"/>
          <w:color w:val="1A1A1A"/>
          <w:sz w:val="22"/>
          <w:szCs w:val="22"/>
        </w:rPr>
        <w:t xml:space="preserve">입니다.</w:t>
      </w:r>
    </w:p>
    <w:p>
      <w:pPr>
        <w:spacing w:after="120" w:before="240"/>
        <w:jc w:val="center"/>
      </w:pPr>
      <w:r>
        <w:rPr>
          <w:rFonts w:ascii="맑은 고딕" w:cs="맑은 고딕" w:eastAsia="맑은 고딕" w:hAnsi="맑은 고딕"/>
          <w:i/>
          <w:iCs/>
          <w:color w:val="555555"/>
          <w:sz w:val="20"/>
          <w:szCs w:val="20"/>
        </w:rPr>
        <w:t xml:space="preserve">— 제1부 종합본의 핵심 메시지</w:t>
      </w:r>
    </w:p>
    <w:sectPr>
      <w:headerReference w:type="default" r:id="rId7"/>
      <w:footerReference w:type="default" r:id="rId8"/>
      <w:pgSz w:w="12240" w:h="15840" w:orient="portrait"/>
      <w:pgMar w:top="1440" w:right="1440" w:bottom="1440" w:left="1440"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pPr>
        <w:spacing w:after="0" w:line="240" w:lineRule="auto"/>
      </w:pPr>
      <w:r>
        <w:rPr>
          <w:rStyle w:val="EndnoteReference"/>
        </w:rPr>
        <w:endnoteRef/>
      </w:r>
      <w:r>
        <w:separator/>
      </w:r>
    </w:p>
  </w:endnote>
  <w:endnote w:type="continuationSeparator" w:id="0">
    <w:p>
      <w:pPr>
        <w:spacing w:after="0" w:line="240" w:lineRule="auto"/>
      </w:pPr>
      <w:r>
        <w:rPr>
          <w:rStyle w:val="EndnoteReference"/>
        </w:rPr>
        <w:endnoteRef/>
      </w: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pPr>
      <w:jc w:val="center"/>
    </w:pPr>
    <w:r>
      <w:rPr>
        <w:rFonts w:ascii="맑은 고딕" w:cs="맑은 고딕" w:eastAsia="맑은 고딕" w:hAnsi="맑은 고딕"/>
        <w:color w:val="555555"/>
        <w:sz w:val="18"/>
        <w:szCs w:val="18"/>
      </w:rPr>
      <w:t xml:space="preserve">— </w:t>
    </w:r>
    <w:r>
      <w:rPr>
        <w:rFonts w:ascii="맑은 고딕" w:cs="맑은 고딕" w:eastAsia="맑은 고딕" w:hAnsi="맑은 고딕"/>
        <w:color w:val="555555"/>
        <w:sz w:val="18"/>
        <w:szCs w:val="18"/>
      </w:rPr>
      <w:fldChar w:fldCharType="begin"/>
      <w:instrText xml:space="preserve">PAGE</w:instrText>
      <w:fldChar w:fldCharType="separate"/>
      <w:fldChar w:fldCharType="end"/>
    </w:r>
    <w:r>
      <w:rPr>
        <w:rFonts w:ascii="맑은 고딕" w:cs="맑은 고딕" w:eastAsia="맑은 고딕" w:hAnsi="맑은 고딕"/>
        <w:color w:val="555555"/>
        <w:sz w:val="18"/>
        <w:szCs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jc w:val="right"/>
    </w:pPr>
    <w:r>
      <w:rPr>
        <w:rFonts w:ascii="맑은 고딕" w:cs="맑은 고딕" w:eastAsia="맑은 고딕" w:hAnsi="맑은 고딕"/>
        <w:color w:val="555555"/>
        <w:sz w:val="18"/>
        <w:szCs w:val="18"/>
      </w:rPr>
      <w:t xml:space="preserve">AI 협업으로 교육용 컨텐츠 만들기 · 제2부 실습과 적용 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abstractNum w:abstractNumId="2" w15:restartNumberingAfterBreak="0">
    <w:multiLevelType w:val="hybridMultilevel"/>
    <w:lvl w:ilvl="0" w15:tentative="1">
      <w:start w:val="1"/>
      <w:numFmt w:val="bullet"/>
      <w:lvlText w:val="•"/>
      <w:lvlJc w:val="left"/>
      <w:pPr>
        <w:ind w:left="360" w:hanging="360"/>
      </w:pPr>
    </w:lvl>
    <w:lvl w:ilvl="1" w15:tentative="1">
      <w:start w:val="1"/>
      <w:numFmt w:val="bullet"/>
      <w:lvlText w:val="◦"/>
      <w:lvlJc w:val="left"/>
      <w:pPr>
        <w:ind w:left="720" w:hanging="360"/>
      </w:pPr>
    </w:lvl>
  </w:abstractNum>
  <w:abstractNum w:abstractNumId="3" w15:restartNumberingAfterBreak="0">
    <w:multiLevelType w:val="hybridMultilevel"/>
    <w:lvl w:ilvl="0" w15:tentative="1">
      <w:start w:val="1"/>
      <w:numFmt w:val="decimal"/>
      <w:lvlText w:val="%1."/>
      <w:lvlJc w:val="left"/>
      <w:pPr>
        <w:ind w:left="360" w:hanging="360"/>
      </w:pPr>
    </w:lvl>
  </w:abstractNum>
  <w:num w:numId="1">
    <w:abstractNumId w:val="1"/>
    <w:lvlOverride w:ilvl="0">
      <w:startOverride w:val="1"/>
    </w:lvlOverride>
  </w:num>
  <w:num w:numId="2">
    <w:abstractNumId w:val="3"/>
    <w:lvlOverride w:ilvl="0">
      <w:startOverride w:val="1"/>
    </w:lvlOverride>
  </w:num>
  <w:num w:numId="3">
    <w:abstractNumId w:val="2"/>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name="compatibilityMode" w:uri="http://schemas.microsoft.com/office/word"/>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맑은 고딕" w:cs="맑은 고딕" w:eastAsia="맑은 고딕" w:hAnsi="맑은 고딕"/>
        <w:sz w:val="22"/>
        <w:szCs w:val="22"/>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styleId="EndnoteTextChar">
    <w:name w:val="Endnote Text Char"/>
    <w:basedOn w:val="DefaultParagraphFont"/>
    <w:link w:val="EndnoteText"/>
    <w:uiPriority w:val="99"/>
    <w:semiHidden/>
    <w:unhideWhenUsed/>
    <w:rPr>
      <w:sz w:val="20"/>
      <w:szCs w:val="20"/>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endnotes" Target="endnotes.xml"/><Relationship Id="rId5" Type="http://schemas.openxmlformats.org/officeDocument/2006/relationships/settings" Target="settings.xml"/><Relationship Id="rId6" Type="http://schemas.openxmlformats.org/officeDocument/2006/relationships/comments" Target="comment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image" Target="media/dfabbf000e9d94c87f8e5d20f800f0da079b5b9a.jpg"/><Relationship Id="rId10" Type="http://schemas.openxmlformats.org/officeDocument/2006/relationships/image" Target="media/79858610415b26c035422da32b4790c5b0a15286.jpg"/><Relationship Id="rId11" Type="http://schemas.openxmlformats.org/officeDocument/2006/relationships/image" Target="media/e7040acc662425f33275b60daf9fec0ce697d46e.jpg"/><Relationship Id="rId12" Type="http://schemas.openxmlformats.org/officeDocument/2006/relationships/image" Target="media/ddb9741479c20e9c74cdcf3eb5360cac6d8e99e4.jpg"/><Relationship Id="rId13" Type="http://schemas.openxmlformats.org/officeDocument/2006/relationships/image" Target="media/3aafb8a5d28944b521d6673d2d7cfcfa56e017be.jpg"/><Relationship Id="rId14" Type="http://schemas.openxmlformats.org/officeDocument/2006/relationships/image" Target="media/e466ba5c4662ca18d50a796f79c8612fbecc04e3.jpg"/><Relationship Id="rId15" Type="http://schemas.openxmlformats.org/officeDocument/2006/relationships/image" Target="media/4fd5d8b3d765951680aca3f30b7db6f3591e570c.jpg"/><Relationship Id="rId16" Type="http://schemas.openxmlformats.org/officeDocument/2006/relationships/image" Target="media/52cdb869bfb8973ccac0f4aea0e935e0ddcdb0a1.jpg"/><Relationship Id="rId17" Type="http://schemas.openxmlformats.org/officeDocument/2006/relationships/image" Target="media/339de7bd6e28c6f53e4e0bd06bf3fea1cc03ebd4.jpg"/><Relationship Id="rId18" Type="http://schemas.openxmlformats.org/officeDocument/2006/relationships/image" Target="media/f94845d5abd263ff5ba11575c7b84a4c8246d5ef.jpg"/><Relationship Id="rId19" Type="http://schemas.openxmlformats.org/officeDocument/2006/relationships/image" Target="media/9ecb087a9f83231928c6343d5f01c8895b772d46.jpg"/><Relationship Id="rId20" Type="http://schemas.openxmlformats.org/officeDocument/2006/relationships/image" Target="media/6dc92f8514bc4c10dea30ae7cc48608b3d33d789.jpg"/><Relationship Id="rId21" Type="http://schemas.openxmlformats.org/officeDocument/2006/relationships/image" Target="media/e27a040aa4e863707a46dfd119d19ff263d35127.jpg"/><Relationship Id="rId22" Type="http://schemas.openxmlformats.org/officeDocument/2006/relationships/image" Target="media/e4953a944aabe6b6597e987364fd61e10ec28d8e.jpg"/><Relationship Id="rId23" Type="http://schemas.openxmlformats.org/officeDocument/2006/relationships/image" Target="media/bcd7edc892fce394739cbbd8153fda7a69436e9b.jpg"/><Relationship Id="rId24" Type="http://schemas.openxmlformats.org/officeDocument/2006/relationships/image" Target="media/941e7146aaa4d84f0bb429b60ad34c378dfd7a94.jpg"/><Relationship Id="rId25" Type="http://schemas.openxmlformats.org/officeDocument/2006/relationships/fontTable" Target="fontTable.xml"/></Relationships>
</file>

<file path=word/_rels/endnotes.xml.rels><?xml version="1.0" encoding="UTF-8"?><Relationships xmlns="http://schemas.openxmlformats.org/package/2006/relationships"/>
</file>

<file path=word/_rels/fontTable.xml.rels><?xml version="1.0" encoding="UTF-8"?><Relationships xmlns="http://schemas.openxmlformats.org/package/2006/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 협업으로 사진강좌 만들기 - 제2부 실습과 적용 편</dc:title>
  <dc:creator>사회과 교사 연수 자료</dc:creator>
  <dc:description>SenGPT + NotebookLM으로 완주한 사진강좌 제작 실제 기록</dc:description>
  <cp:lastModifiedBy>Un-named</cp:lastModifiedBy>
  <cp:revision>1</cp:revision>
  <dcterms:created xsi:type="dcterms:W3CDTF">2026-04-21T09:40:51.791Z</dcterms:created>
  <dcterms:modified xsi:type="dcterms:W3CDTF">2026-04-21T09:40:51.792Z</dcterms:modified>
</cp:coreProperties>
</file>

<file path=docProps/custom.xml><?xml version="1.0" encoding="utf-8"?>
<Properties xmlns="http://schemas.openxmlformats.org/officeDocument/2006/custom-properties" xmlns:vt="http://schemas.openxmlformats.org/officeDocument/2006/docPropsVTypes"/>
</file>